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2C" w:rsidRPr="00E0572C" w:rsidRDefault="00E0572C" w:rsidP="00534778">
      <w:pPr>
        <w:rPr>
          <w:rFonts w:ascii="Arial" w:hAnsi="Arial" w:cs="Arial"/>
          <w:b/>
          <w:sz w:val="16"/>
          <w:szCs w:val="16"/>
        </w:rPr>
      </w:pPr>
      <w:r w:rsidRPr="00E0572C">
        <w:rPr>
          <w:rFonts w:ascii="Arial" w:hAnsi="Arial" w:cs="Arial"/>
          <w:b/>
          <w:sz w:val="16"/>
          <w:szCs w:val="16"/>
        </w:rPr>
        <w:t>Math Analysis Honors</w:t>
      </w:r>
    </w:p>
    <w:p w:rsidR="00534778" w:rsidRPr="00E0572C" w:rsidRDefault="00534778" w:rsidP="00534778">
      <w:pPr>
        <w:rPr>
          <w:rFonts w:ascii="Arial" w:hAnsi="Arial" w:cs="Arial"/>
          <w:b/>
          <w:sz w:val="16"/>
          <w:szCs w:val="16"/>
        </w:rPr>
      </w:pPr>
      <w:r w:rsidRPr="00E0572C">
        <w:rPr>
          <w:rFonts w:ascii="Arial" w:hAnsi="Arial" w:cs="Arial"/>
          <w:b/>
          <w:sz w:val="16"/>
          <w:szCs w:val="16"/>
        </w:rPr>
        <w:t>Unit 14 Stat WS 1</w:t>
      </w:r>
    </w:p>
    <w:p w:rsidR="00534778" w:rsidRPr="00E0572C" w:rsidRDefault="00534778" w:rsidP="00534778">
      <w:pPr>
        <w:rPr>
          <w:rFonts w:ascii="Arial" w:hAnsi="Arial" w:cs="Arial"/>
          <w:b/>
          <w:sz w:val="16"/>
          <w:szCs w:val="16"/>
        </w:rPr>
      </w:pPr>
    </w:p>
    <w:p w:rsidR="00534778" w:rsidRPr="00E0572C" w:rsidRDefault="00534778" w:rsidP="00534778">
      <w:pPr>
        <w:rPr>
          <w:rFonts w:ascii="Arial" w:hAnsi="Arial" w:cs="Arial"/>
          <w:b/>
          <w:sz w:val="16"/>
          <w:szCs w:val="16"/>
        </w:rPr>
      </w:pPr>
      <w:r w:rsidRPr="00E0572C">
        <w:rPr>
          <w:rFonts w:ascii="Arial" w:hAnsi="Arial" w:cs="Arial"/>
          <w:b/>
          <w:sz w:val="16"/>
          <w:szCs w:val="16"/>
        </w:rPr>
        <w:t xml:space="preserve">Do all work neatly on a separate piece of </w:t>
      </w:r>
      <w:proofErr w:type="gramStart"/>
      <w:r w:rsidRPr="00E0572C">
        <w:rPr>
          <w:rFonts w:ascii="Arial" w:hAnsi="Arial" w:cs="Arial"/>
          <w:b/>
          <w:sz w:val="16"/>
          <w:szCs w:val="16"/>
        </w:rPr>
        <w:t>paper.</w:t>
      </w:r>
      <w:proofErr w:type="gramEnd"/>
    </w:p>
    <w:p w:rsidR="00534778" w:rsidRPr="00E0572C" w:rsidRDefault="00534778" w:rsidP="00534778">
      <w:pPr>
        <w:rPr>
          <w:rFonts w:ascii="Arial" w:hAnsi="Arial" w:cs="Arial"/>
          <w:b/>
          <w:sz w:val="16"/>
          <w:szCs w:val="16"/>
        </w:rPr>
      </w:pPr>
    </w:p>
    <w:p w:rsidR="00534778" w:rsidRPr="00E0572C" w:rsidRDefault="00534778" w:rsidP="00534778">
      <w:pPr>
        <w:numPr>
          <w:ilvl w:val="0"/>
          <w:numId w:val="1"/>
        </w:numPr>
        <w:rPr>
          <w:rFonts w:ascii="Arial" w:hAnsi="Arial" w:cs="Arial"/>
          <w:b/>
          <w:sz w:val="16"/>
          <w:szCs w:val="16"/>
        </w:rPr>
      </w:pPr>
      <w:r w:rsidRPr="00E0572C">
        <w:rPr>
          <w:rFonts w:ascii="Arial" w:hAnsi="Arial" w:cs="Arial"/>
          <w:b/>
          <w:sz w:val="16"/>
          <w:szCs w:val="16"/>
        </w:rPr>
        <w:t>Describe the shape of each of the distributions you constructed for Day 1.</w:t>
      </w:r>
    </w:p>
    <w:p w:rsidR="00534778" w:rsidRPr="00E0572C" w:rsidRDefault="00534778" w:rsidP="00534778">
      <w:pPr>
        <w:rPr>
          <w:rFonts w:ascii="Arial" w:hAnsi="Arial" w:cs="Arial"/>
          <w:b/>
          <w:sz w:val="16"/>
          <w:szCs w:val="16"/>
        </w:rPr>
      </w:pPr>
    </w:p>
    <w:p w:rsidR="00534778" w:rsidRPr="00E0572C" w:rsidRDefault="00534778" w:rsidP="00534778">
      <w:pPr>
        <w:numPr>
          <w:ilvl w:val="0"/>
          <w:numId w:val="1"/>
        </w:numPr>
        <w:rPr>
          <w:rFonts w:ascii="Arial" w:hAnsi="Arial" w:cs="Arial"/>
          <w:b/>
          <w:sz w:val="16"/>
          <w:szCs w:val="16"/>
        </w:rPr>
      </w:pPr>
      <w:r w:rsidRPr="00E0572C">
        <w:rPr>
          <w:rFonts w:ascii="Arial" w:hAnsi="Arial" w:cs="Arial"/>
          <w:b/>
          <w:sz w:val="16"/>
          <w:szCs w:val="16"/>
        </w:rPr>
        <w:t>The following data show the salaries (in thousands of dollars) of 28 employees of a small company:</w:t>
      </w:r>
    </w:p>
    <w:p w:rsidR="00534778" w:rsidRPr="00E0572C" w:rsidRDefault="00534778" w:rsidP="00534778">
      <w:pPr>
        <w:ind w:firstLine="360"/>
        <w:rPr>
          <w:rFonts w:ascii="Arial" w:hAnsi="Arial" w:cs="Arial"/>
          <w:b/>
          <w:sz w:val="16"/>
          <w:szCs w:val="16"/>
        </w:rPr>
      </w:pPr>
      <w:r w:rsidRPr="00E0572C">
        <w:rPr>
          <w:rFonts w:ascii="Arial" w:hAnsi="Arial" w:cs="Arial"/>
          <w:b/>
          <w:sz w:val="16"/>
          <w:szCs w:val="16"/>
        </w:rPr>
        <w:t>(Note: Data is the same as Day 1, # 4)</w:t>
      </w:r>
    </w:p>
    <w:p w:rsidR="00534778" w:rsidRPr="00E0572C" w:rsidRDefault="00534778" w:rsidP="00534778">
      <w:pPr>
        <w:ind w:left="360"/>
        <w:rPr>
          <w:rFonts w:ascii="Arial" w:hAnsi="Arial" w:cs="Arial"/>
          <w:b/>
          <w:sz w:val="16"/>
          <w:szCs w:val="16"/>
        </w:rPr>
      </w:pPr>
      <w:r w:rsidRPr="00E0572C">
        <w:rPr>
          <w:rFonts w:ascii="Arial" w:hAnsi="Arial" w:cs="Arial"/>
          <w:b/>
          <w:sz w:val="16"/>
          <w:szCs w:val="16"/>
        </w:rPr>
        <w:t>30, 33, 35, 41, 42, 45, 45, 50, 52, 53, 55, 57, 60, 60, 61, 62, 63, 65, 67, 70, 71, 72, 73, 98, 105, 125, 150, 175</w:t>
      </w:r>
    </w:p>
    <w:p w:rsidR="00534778" w:rsidRPr="00E0572C" w:rsidRDefault="00534778" w:rsidP="00534778">
      <w:pPr>
        <w:rPr>
          <w:rFonts w:ascii="Arial" w:hAnsi="Arial" w:cs="Arial"/>
          <w:b/>
          <w:sz w:val="16"/>
          <w:szCs w:val="16"/>
        </w:rPr>
      </w:pPr>
    </w:p>
    <w:p w:rsidR="00534778" w:rsidRPr="00E0572C" w:rsidRDefault="00534778" w:rsidP="00534778">
      <w:pPr>
        <w:numPr>
          <w:ilvl w:val="0"/>
          <w:numId w:val="2"/>
        </w:numPr>
        <w:rPr>
          <w:rFonts w:ascii="Arial" w:hAnsi="Arial" w:cs="Arial"/>
          <w:b/>
          <w:sz w:val="16"/>
          <w:szCs w:val="16"/>
        </w:rPr>
      </w:pPr>
      <w:r w:rsidRPr="00E0572C">
        <w:rPr>
          <w:rFonts w:ascii="Arial" w:hAnsi="Arial" w:cs="Arial"/>
          <w:b/>
          <w:sz w:val="16"/>
          <w:szCs w:val="16"/>
        </w:rPr>
        <w:t>What are the mean and median salaries? Which one is a better measure of center? Why?</w:t>
      </w:r>
    </w:p>
    <w:p w:rsidR="00534778" w:rsidRPr="00E0572C" w:rsidRDefault="00534778" w:rsidP="00534778">
      <w:pPr>
        <w:numPr>
          <w:ilvl w:val="0"/>
          <w:numId w:val="2"/>
        </w:numPr>
        <w:rPr>
          <w:rFonts w:ascii="Arial" w:hAnsi="Arial" w:cs="Arial"/>
          <w:b/>
          <w:sz w:val="16"/>
          <w:szCs w:val="16"/>
        </w:rPr>
      </w:pPr>
      <w:r w:rsidRPr="00E0572C">
        <w:rPr>
          <w:rFonts w:ascii="Arial" w:hAnsi="Arial" w:cs="Arial"/>
          <w:b/>
          <w:sz w:val="16"/>
          <w:szCs w:val="16"/>
        </w:rPr>
        <w:t>Find the range and IQR of the data. Which one is a better measure of the spread of the data? Why?</w:t>
      </w:r>
    </w:p>
    <w:p w:rsidR="00534778" w:rsidRPr="00E0572C" w:rsidRDefault="00534778" w:rsidP="00534778">
      <w:pPr>
        <w:numPr>
          <w:ilvl w:val="0"/>
          <w:numId w:val="2"/>
        </w:numPr>
        <w:rPr>
          <w:rFonts w:ascii="Arial" w:hAnsi="Arial" w:cs="Arial"/>
          <w:b/>
          <w:sz w:val="16"/>
          <w:szCs w:val="16"/>
        </w:rPr>
      </w:pPr>
      <w:r w:rsidRPr="00E0572C">
        <w:rPr>
          <w:rFonts w:ascii="Arial" w:hAnsi="Arial" w:cs="Arial"/>
          <w:b/>
          <w:sz w:val="16"/>
          <w:szCs w:val="16"/>
        </w:rPr>
        <w:t xml:space="preserve">Find the standard deviation. </w:t>
      </w:r>
    </w:p>
    <w:p w:rsidR="00534778" w:rsidRPr="00E0572C" w:rsidRDefault="00534778" w:rsidP="00534778">
      <w:pPr>
        <w:numPr>
          <w:ilvl w:val="0"/>
          <w:numId w:val="2"/>
        </w:numPr>
        <w:rPr>
          <w:rFonts w:ascii="Arial" w:hAnsi="Arial" w:cs="Arial"/>
          <w:b/>
          <w:sz w:val="16"/>
          <w:szCs w:val="16"/>
        </w:rPr>
      </w:pPr>
      <w:r w:rsidRPr="00E0572C">
        <w:rPr>
          <w:rFonts w:ascii="Arial" w:hAnsi="Arial" w:cs="Arial"/>
          <w:b/>
          <w:sz w:val="16"/>
          <w:szCs w:val="16"/>
        </w:rPr>
        <w:t>Use the 1.5 IQR rule to determine if the data has any outliers.</w:t>
      </w:r>
    </w:p>
    <w:p w:rsidR="00534778" w:rsidRPr="00E0572C" w:rsidRDefault="00534778" w:rsidP="00534778">
      <w:pPr>
        <w:numPr>
          <w:ilvl w:val="0"/>
          <w:numId w:val="2"/>
        </w:numPr>
        <w:rPr>
          <w:rFonts w:ascii="Arial" w:hAnsi="Arial" w:cs="Arial"/>
          <w:b/>
          <w:sz w:val="16"/>
          <w:szCs w:val="16"/>
        </w:rPr>
      </w:pPr>
      <w:r w:rsidRPr="00E0572C">
        <w:rPr>
          <w:rFonts w:ascii="Arial" w:hAnsi="Arial" w:cs="Arial"/>
          <w:b/>
          <w:sz w:val="16"/>
          <w:szCs w:val="16"/>
        </w:rPr>
        <w:t>Draw a box plot of the data showing outliers (if present).</w:t>
      </w:r>
    </w:p>
    <w:p w:rsidR="00534778" w:rsidRPr="00E0572C" w:rsidRDefault="00534778" w:rsidP="00534778">
      <w:pPr>
        <w:rPr>
          <w:rFonts w:ascii="Arial" w:hAnsi="Arial" w:cs="Arial"/>
          <w:b/>
          <w:sz w:val="16"/>
          <w:szCs w:val="16"/>
        </w:rPr>
      </w:pPr>
    </w:p>
    <w:p w:rsidR="00534778" w:rsidRPr="00E0572C" w:rsidRDefault="00534778" w:rsidP="00534778">
      <w:pPr>
        <w:numPr>
          <w:ilvl w:val="0"/>
          <w:numId w:val="1"/>
        </w:numPr>
        <w:rPr>
          <w:rFonts w:ascii="Arial" w:hAnsi="Arial" w:cs="Arial"/>
          <w:b/>
          <w:sz w:val="16"/>
          <w:szCs w:val="16"/>
        </w:rPr>
      </w:pPr>
      <w:r w:rsidRPr="00E0572C">
        <w:rPr>
          <w:rFonts w:ascii="Arial" w:hAnsi="Arial" w:cs="Arial"/>
          <w:b/>
          <w:sz w:val="16"/>
          <w:szCs w:val="16"/>
        </w:rPr>
        <w:t xml:space="preserve">Use the formula </w:t>
      </w:r>
      <w:r w:rsidRPr="00E0572C">
        <w:rPr>
          <w:rFonts w:ascii="Arial" w:hAnsi="Arial" w:cs="Arial"/>
          <w:b/>
          <w:position w:val="-22"/>
          <w:sz w:val="16"/>
          <w:szCs w:val="16"/>
        </w:rPr>
        <w:object w:dxaOrig="15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9.75pt" o:ole="">
            <v:imagedata r:id="rId5" o:title=""/>
          </v:shape>
          <o:OLEObject Type="Embed" ProgID="Equation.DSMT4" ShapeID="_x0000_i1025" DrawAspect="Content" ObjectID="_1585715692" r:id="rId6"/>
        </w:object>
      </w:r>
      <w:r w:rsidRPr="00E0572C">
        <w:rPr>
          <w:rFonts w:ascii="Arial" w:hAnsi="Arial" w:cs="Arial"/>
          <w:b/>
          <w:sz w:val="16"/>
          <w:szCs w:val="16"/>
        </w:rPr>
        <w:t xml:space="preserve"> to calculate the standard deviation of 0, 2, 5, 8, </w:t>
      </w:r>
      <w:proofErr w:type="gramStart"/>
      <w:r w:rsidRPr="00E0572C">
        <w:rPr>
          <w:rFonts w:ascii="Arial" w:hAnsi="Arial" w:cs="Arial"/>
          <w:b/>
          <w:sz w:val="16"/>
          <w:szCs w:val="16"/>
        </w:rPr>
        <w:t>10</w:t>
      </w:r>
      <w:proofErr w:type="gramEnd"/>
      <w:r w:rsidRPr="00E0572C">
        <w:rPr>
          <w:rFonts w:ascii="Arial" w:hAnsi="Arial" w:cs="Arial"/>
          <w:b/>
          <w:sz w:val="16"/>
          <w:szCs w:val="16"/>
        </w:rPr>
        <w:t>. What does this value tell you about the data?</w:t>
      </w:r>
    </w:p>
    <w:p w:rsidR="00534778" w:rsidRPr="00E0572C" w:rsidRDefault="00534778" w:rsidP="00534778">
      <w:pPr>
        <w:rPr>
          <w:rFonts w:ascii="Arial" w:hAnsi="Arial" w:cs="Arial"/>
          <w:b/>
          <w:sz w:val="16"/>
          <w:szCs w:val="16"/>
        </w:rPr>
      </w:pPr>
    </w:p>
    <w:p w:rsidR="00534778" w:rsidRPr="00E0572C" w:rsidRDefault="00534778" w:rsidP="00534778">
      <w:pPr>
        <w:numPr>
          <w:ilvl w:val="0"/>
          <w:numId w:val="1"/>
        </w:numPr>
        <w:rPr>
          <w:rFonts w:ascii="Arial" w:hAnsi="Arial" w:cs="Arial"/>
          <w:b/>
          <w:sz w:val="16"/>
          <w:szCs w:val="16"/>
        </w:rPr>
      </w:pPr>
      <w:r w:rsidRPr="00E0572C">
        <w:rPr>
          <w:rFonts w:ascii="Arial" w:hAnsi="Arial" w:cs="Arial"/>
          <w:b/>
          <w:sz w:val="16"/>
          <w:szCs w:val="16"/>
        </w:rPr>
        <w:t>The heights of a random sample of 19 men are recorded below:</w:t>
      </w:r>
    </w:p>
    <w:p w:rsidR="00534778" w:rsidRPr="00E0572C" w:rsidRDefault="00534778" w:rsidP="00534778">
      <w:pPr>
        <w:rPr>
          <w:rFonts w:ascii="Arial" w:hAnsi="Arial" w:cs="Arial"/>
          <w:b/>
          <w:sz w:val="16"/>
          <w:szCs w:val="16"/>
        </w:rPr>
      </w:pPr>
    </w:p>
    <w:p w:rsidR="00534778" w:rsidRPr="00E0572C" w:rsidRDefault="00534778" w:rsidP="00534778">
      <w:pPr>
        <w:ind w:left="360"/>
        <w:rPr>
          <w:rFonts w:ascii="Arial" w:hAnsi="Arial" w:cs="Arial"/>
          <w:b/>
          <w:sz w:val="16"/>
          <w:szCs w:val="16"/>
        </w:rPr>
      </w:pPr>
      <w:r w:rsidRPr="00E0572C">
        <w:rPr>
          <w:rFonts w:ascii="Arial" w:hAnsi="Arial" w:cs="Arial"/>
          <w:b/>
          <w:sz w:val="16"/>
          <w:szCs w:val="16"/>
        </w:rPr>
        <w:t>69.9, 71.8, 72.1, 73.1, 73.8, 70.6, 69.4, 69.6, 76.2, 71.8, 74.6, 66.9, 69.1, 66.7, 70.4, 71.8, 69.3, 72.3, 71.5</w:t>
      </w:r>
    </w:p>
    <w:p w:rsidR="00534778" w:rsidRPr="00E0572C" w:rsidRDefault="00534778" w:rsidP="00534778">
      <w:pPr>
        <w:rPr>
          <w:rFonts w:ascii="Arial" w:hAnsi="Arial" w:cs="Arial"/>
          <w:b/>
          <w:sz w:val="16"/>
          <w:szCs w:val="16"/>
        </w:rPr>
      </w:pPr>
    </w:p>
    <w:p w:rsidR="00534778" w:rsidRPr="00E0572C" w:rsidRDefault="00534778" w:rsidP="00534778">
      <w:pPr>
        <w:numPr>
          <w:ilvl w:val="0"/>
          <w:numId w:val="3"/>
        </w:numPr>
        <w:rPr>
          <w:rFonts w:ascii="Arial" w:hAnsi="Arial" w:cs="Arial"/>
          <w:b/>
          <w:sz w:val="16"/>
          <w:szCs w:val="16"/>
        </w:rPr>
      </w:pPr>
      <w:r w:rsidRPr="00E0572C">
        <w:rPr>
          <w:rFonts w:ascii="Arial" w:hAnsi="Arial" w:cs="Arial"/>
          <w:b/>
          <w:sz w:val="16"/>
          <w:szCs w:val="16"/>
        </w:rPr>
        <w:t>Use your calculator to construct a histogram of the data. Use class interval widths of 2 inches.</w:t>
      </w:r>
    </w:p>
    <w:p w:rsidR="00534778" w:rsidRPr="00E0572C" w:rsidRDefault="00534778" w:rsidP="00534778">
      <w:pPr>
        <w:numPr>
          <w:ilvl w:val="0"/>
          <w:numId w:val="3"/>
        </w:numPr>
        <w:rPr>
          <w:rFonts w:ascii="Arial" w:hAnsi="Arial" w:cs="Arial"/>
          <w:b/>
          <w:sz w:val="16"/>
          <w:szCs w:val="16"/>
        </w:rPr>
      </w:pPr>
      <w:r w:rsidRPr="00E0572C">
        <w:rPr>
          <w:rFonts w:ascii="Arial" w:hAnsi="Arial" w:cs="Arial"/>
          <w:b/>
          <w:sz w:val="16"/>
          <w:szCs w:val="16"/>
        </w:rPr>
        <w:t>Describe the shape of the distribution.</w:t>
      </w:r>
    </w:p>
    <w:p w:rsidR="00534778" w:rsidRPr="00E0572C" w:rsidRDefault="00534778" w:rsidP="00534778">
      <w:pPr>
        <w:numPr>
          <w:ilvl w:val="0"/>
          <w:numId w:val="3"/>
        </w:numPr>
        <w:rPr>
          <w:rFonts w:ascii="Arial" w:hAnsi="Arial" w:cs="Arial"/>
          <w:b/>
          <w:sz w:val="16"/>
          <w:szCs w:val="16"/>
        </w:rPr>
      </w:pPr>
      <w:r w:rsidRPr="00E0572C">
        <w:rPr>
          <w:rFonts w:ascii="Arial" w:hAnsi="Arial" w:cs="Arial"/>
          <w:b/>
          <w:sz w:val="16"/>
          <w:szCs w:val="16"/>
        </w:rPr>
        <w:t>Find the mean, median, and mode (class interval with the highest frequency). What do you notice about the three measures of center?</w:t>
      </w:r>
    </w:p>
    <w:p w:rsidR="00534778" w:rsidRPr="00E0572C" w:rsidRDefault="00534778" w:rsidP="00534778">
      <w:pPr>
        <w:numPr>
          <w:ilvl w:val="0"/>
          <w:numId w:val="3"/>
        </w:numPr>
        <w:rPr>
          <w:rFonts w:ascii="Arial" w:hAnsi="Arial" w:cs="Arial"/>
          <w:b/>
          <w:sz w:val="16"/>
          <w:szCs w:val="16"/>
        </w:rPr>
      </w:pPr>
      <w:r w:rsidRPr="00E0572C">
        <w:rPr>
          <w:rFonts w:ascii="Arial" w:hAnsi="Arial" w:cs="Arial"/>
          <w:b/>
          <w:sz w:val="16"/>
          <w:szCs w:val="16"/>
        </w:rPr>
        <w:t>Construct a box plot for the data. Are there any outliers?</w:t>
      </w:r>
    </w:p>
    <w:p w:rsidR="00534778" w:rsidRPr="00E0572C" w:rsidRDefault="00534778" w:rsidP="00534778">
      <w:pPr>
        <w:numPr>
          <w:ilvl w:val="0"/>
          <w:numId w:val="3"/>
        </w:numPr>
        <w:rPr>
          <w:rFonts w:ascii="Arial" w:hAnsi="Arial" w:cs="Arial"/>
          <w:b/>
          <w:sz w:val="16"/>
          <w:szCs w:val="16"/>
        </w:rPr>
      </w:pPr>
      <w:r w:rsidRPr="00E0572C">
        <w:rPr>
          <w:rFonts w:ascii="Arial" w:hAnsi="Arial" w:cs="Arial"/>
          <w:b/>
          <w:sz w:val="16"/>
          <w:szCs w:val="16"/>
        </w:rPr>
        <w:t>What interval of heights contains the middle 50% of the men?</w:t>
      </w:r>
    </w:p>
    <w:p w:rsidR="00534778" w:rsidRPr="00E0572C" w:rsidRDefault="00534778" w:rsidP="00534778">
      <w:pPr>
        <w:numPr>
          <w:ilvl w:val="0"/>
          <w:numId w:val="3"/>
        </w:numPr>
        <w:rPr>
          <w:rFonts w:ascii="Arial" w:hAnsi="Arial" w:cs="Arial"/>
          <w:b/>
          <w:sz w:val="16"/>
          <w:szCs w:val="16"/>
        </w:rPr>
      </w:pPr>
      <w:r w:rsidRPr="00E0572C">
        <w:rPr>
          <w:rFonts w:ascii="Arial" w:hAnsi="Arial" w:cs="Arial"/>
          <w:b/>
          <w:sz w:val="16"/>
          <w:szCs w:val="16"/>
        </w:rPr>
        <w:t>What height interval contains the shortest 25% of the men? The tallest 25%?</w:t>
      </w:r>
    </w:p>
    <w:p w:rsidR="00534778" w:rsidRPr="00E0572C" w:rsidRDefault="00534778" w:rsidP="00534778">
      <w:pPr>
        <w:rPr>
          <w:rFonts w:ascii="Arial" w:hAnsi="Arial" w:cs="Arial"/>
          <w:b/>
          <w:sz w:val="16"/>
          <w:szCs w:val="16"/>
        </w:rPr>
      </w:pPr>
    </w:p>
    <w:p w:rsidR="00534778" w:rsidRPr="00E0572C" w:rsidRDefault="00534778" w:rsidP="00534778">
      <w:pPr>
        <w:numPr>
          <w:ilvl w:val="0"/>
          <w:numId w:val="1"/>
        </w:numPr>
        <w:rPr>
          <w:rFonts w:ascii="Arial" w:hAnsi="Arial" w:cs="Arial"/>
          <w:b/>
          <w:sz w:val="16"/>
          <w:szCs w:val="16"/>
        </w:rPr>
      </w:pPr>
      <w:r w:rsidRPr="00E0572C">
        <w:rPr>
          <w:rFonts w:ascii="Arial" w:hAnsi="Arial" w:cs="Arial"/>
          <w:b/>
          <w:sz w:val="16"/>
          <w:szCs w:val="16"/>
        </w:rPr>
        <w:t>A student randomly guesses the answer for each question of a 6-question True/False exam.</w:t>
      </w:r>
    </w:p>
    <w:p w:rsidR="00534778" w:rsidRPr="00E0572C" w:rsidRDefault="00534778" w:rsidP="00534778">
      <w:pPr>
        <w:ind w:firstLine="360"/>
        <w:rPr>
          <w:rFonts w:ascii="Arial" w:hAnsi="Arial" w:cs="Arial"/>
          <w:b/>
          <w:sz w:val="16"/>
          <w:szCs w:val="16"/>
        </w:rPr>
      </w:pPr>
      <w:r w:rsidRPr="00E0572C">
        <w:rPr>
          <w:rFonts w:ascii="Arial" w:hAnsi="Arial" w:cs="Arial"/>
          <w:b/>
          <w:sz w:val="16"/>
          <w:szCs w:val="16"/>
        </w:rPr>
        <w:t>(Note: You constructed the probability distribution on Day 1, Q #1)</w:t>
      </w:r>
    </w:p>
    <w:p w:rsidR="00534778" w:rsidRPr="00E0572C" w:rsidRDefault="00534778" w:rsidP="00534778">
      <w:pPr>
        <w:rPr>
          <w:rFonts w:ascii="Arial" w:hAnsi="Arial" w:cs="Arial"/>
          <w:b/>
          <w:sz w:val="16"/>
          <w:szCs w:val="16"/>
        </w:rPr>
      </w:pPr>
    </w:p>
    <w:p w:rsidR="00534778" w:rsidRPr="00E0572C" w:rsidRDefault="00534778" w:rsidP="00534778">
      <w:pPr>
        <w:numPr>
          <w:ilvl w:val="0"/>
          <w:numId w:val="4"/>
        </w:numPr>
        <w:rPr>
          <w:rFonts w:ascii="Arial" w:hAnsi="Arial" w:cs="Arial"/>
          <w:b/>
          <w:sz w:val="16"/>
          <w:szCs w:val="16"/>
        </w:rPr>
      </w:pPr>
      <w:r w:rsidRPr="00E0572C">
        <w:rPr>
          <w:rFonts w:ascii="Arial" w:hAnsi="Arial" w:cs="Arial"/>
          <w:b/>
          <w:sz w:val="16"/>
          <w:szCs w:val="16"/>
        </w:rPr>
        <w:t xml:space="preserve">Enter the numerical values of the sample space into L1 of your calculator. Enter the probability of each outcome into L2. </w:t>
      </w:r>
    </w:p>
    <w:p w:rsidR="00534778" w:rsidRPr="00E0572C" w:rsidRDefault="00534778" w:rsidP="00534778">
      <w:pPr>
        <w:numPr>
          <w:ilvl w:val="0"/>
          <w:numId w:val="4"/>
        </w:numPr>
        <w:rPr>
          <w:rFonts w:ascii="Arial" w:hAnsi="Arial" w:cs="Arial"/>
          <w:b/>
          <w:sz w:val="16"/>
          <w:szCs w:val="16"/>
        </w:rPr>
      </w:pPr>
      <w:r w:rsidRPr="00E0572C">
        <w:rPr>
          <w:rFonts w:ascii="Arial" w:hAnsi="Arial" w:cs="Arial"/>
          <w:b/>
          <w:sz w:val="16"/>
          <w:szCs w:val="16"/>
        </w:rPr>
        <w:t xml:space="preserve">To have your calculator construct the probability histogram, press 2nd STAT PLOT 1: PLOT 1…On. Choose the histogram. Set </w:t>
      </w:r>
      <w:proofErr w:type="spellStart"/>
      <w:r w:rsidRPr="00E0572C">
        <w:rPr>
          <w:rFonts w:ascii="Arial" w:hAnsi="Arial" w:cs="Arial"/>
          <w:b/>
          <w:sz w:val="16"/>
          <w:szCs w:val="16"/>
        </w:rPr>
        <w:t>Xlist</w:t>
      </w:r>
      <w:proofErr w:type="spellEnd"/>
      <w:r w:rsidRPr="00E0572C">
        <w:rPr>
          <w:rFonts w:ascii="Arial" w:hAnsi="Arial" w:cs="Arial"/>
          <w:b/>
          <w:sz w:val="16"/>
          <w:szCs w:val="16"/>
        </w:rPr>
        <w:t xml:space="preserve">: L1 and </w:t>
      </w:r>
      <w:proofErr w:type="spellStart"/>
      <w:r w:rsidRPr="00E0572C">
        <w:rPr>
          <w:rFonts w:ascii="Arial" w:hAnsi="Arial" w:cs="Arial"/>
          <w:b/>
          <w:sz w:val="16"/>
          <w:szCs w:val="16"/>
        </w:rPr>
        <w:t>Freq</w:t>
      </w:r>
      <w:proofErr w:type="spellEnd"/>
      <w:r w:rsidRPr="00E0572C">
        <w:rPr>
          <w:rFonts w:ascii="Arial" w:hAnsi="Arial" w:cs="Arial"/>
          <w:b/>
          <w:sz w:val="16"/>
          <w:szCs w:val="16"/>
        </w:rPr>
        <w:t>: L2. (This allows the probabilities in L2 to be used as frequencies). Use the same window as you used for the graph yesterday. Is the calculator’s graph the same as yours?</w:t>
      </w:r>
    </w:p>
    <w:p w:rsidR="00534778" w:rsidRPr="00E0572C" w:rsidRDefault="00534778" w:rsidP="00534778">
      <w:pPr>
        <w:numPr>
          <w:ilvl w:val="0"/>
          <w:numId w:val="4"/>
        </w:numPr>
        <w:rPr>
          <w:rFonts w:ascii="Arial" w:hAnsi="Arial" w:cs="Arial"/>
          <w:b/>
          <w:sz w:val="16"/>
          <w:szCs w:val="16"/>
        </w:rPr>
      </w:pPr>
      <w:r w:rsidRPr="00E0572C">
        <w:rPr>
          <w:rFonts w:ascii="Arial" w:hAnsi="Arial" w:cs="Arial"/>
          <w:b/>
          <w:sz w:val="16"/>
          <w:szCs w:val="16"/>
        </w:rPr>
        <w:t xml:space="preserve">Follow these instructions carefully: Press STAT CALC 1-Var Stats ENTER L1, L2 </w:t>
      </w:r>
      <w:proofErr w:type="gramStart"/>
      <w:r w:rsidRPr="00E0572C">
        <w:rPr>
          <w:rFonts w:ascii="Arial" w:hAnsi="Arial" w:cs="Arial"/>
          <w:b/>
          <w:sz w:val="16"/>
          <w:szCs w:val="16"/>
        </w:rPr>
        <w:t>ENTER .</w:t>
      </w:r>
      <w:proofErr w:type="gramEnd"/>
      <w:r w:rsidRPr="00E0572C">
        <w:rPr>
          <w:rFonts w:ascii="Arial" w:hAnsi="Arial" w:cs="Arial"/>
          <w:b/>
          <w:sz w:val="16"/>
          <w:szCs w:val="16"/>
        </w:rPr>
        <w:t xml:space="preserve"> (The calculator will know to use the values in L2 as frequencies for L1). What is the mean of the distribution? Is it the same as the expected value you found yesterday?</w:t>
      </w:r>
    </w:p>
    <w:p w:rsidR="00534778" w:rsidRPr="00E0572C" w:rsidRDefault="00534778" w:rsidP="00534778">
      <w:pPr>
        <w:numPr>
          <w:ilvl w:val="0"/>
          <w:numId w:val="4"/>
        </w:numPr>
        <w:rPr>
          <w:rFonts w:ascii="Arial" w:hAnsi="Arial" w:cs="Arial"/>
          <w:b/>
          <w:sz w:val="16"/>
          <w:szCs w:val="16"/>
        </w:rPr>
      </w:pPr>
      <w:r w:rsidRPr="00E0572C">
        <w:rPr>
          <w:rFonts w:ascii="Arial" w:hAnsi="Arial" w:cs="Arial"/>
          <w:b/>
          <w:sz w:val="16"/>
          <w:szCs w:val="16"/>
        </w:rPr>
        <w:t xml:space="preserve">Does the calculator report a sample standard deviation? For a probability distribution, the calculator provides the population standard </w:t>
      </w:r>
      <w:proofErr w:type="gramStart"/>
      <w:r w:rsidRPr="00E0572C">
        <w:rPr>
          <w:rFonts w:ascii="Arial" w:hAnsi="Arial" w:cs="Arial"/>
          <w:b/>
          <w:sz w:val="16"/>
          <w:szCs w:val="16"/>
        </w:rPr>
        <w:t xml:space="preserve">deviation </w:t>
      </w:r>
      <w:proofErr w:type="gramEnd"/>
      <w:r w:rsidR="007A613B" w:rsidRPr="00E0572C">
        <w:rPr>
          <w:rFonts w:ascii="Arial" w:hAnsi="Arial" w:cs="Arial"/>
          <w:b/>
          <w:sz w:val="16"/>
          <w:szCs w:val="16"/>
        </w:rPr>
        <w:pict>
          <v:shape id="_x0000_i1026" type="#_x0000_t75" style="width:11.25pt;height:9.75pt">
            <v:imagedata r:id="rId7" o:title=""/>
          </v:shape>
        </w:pict>
      </w:r>
      <w:r w:rsidRPr="00E0572C">
        <w:rPr>
          <w:rFonts w:ascii="Arial" w:hAnsi="Arial" w:cs="Arial"/>
          <w:b/>
          <w:sz w:val="16"/>
          <w:szCs w:val="16"/>
        </w:rPr>
        <w:t>. What is this value?</w:t>
      </w:r>
    </w:p>
    <w:p w:rsidR="00534778" w:rsidRPr="00E0572C" w:rsidRDefault="00534778" w:rsidP="00534778">
      <w:pPr>
        <w:numPr>
          <w:ilvl w:val="0"/>
          <w:numId w:val="4"/>
        </w:numPr>
        <w:rPr>
          <w:rFonts w:ascii="Arial" w:hAnsi="Arial" w:cs="Arial"/>
          <w:b/>
          <w:sz w:val="16"/>
          <w:szCs w:val="16"/>
        </w:rPr>
      </w:pPr>
      <w:r w:rsidRPr="00E0572C">
        <w:rPr>
          <w:rFonts w:ascii="Arial" w:hAnsi="Arial" w:cs="Arial"/>
          <w:b/>
          <w:sz w:val="16"/>
          <w:szCs w:val="16"/>
        </w:rPr>
        <w:t>Report Q1, Median, and Q3 for the distribution.</w:t>
      </w:r>
    </w:p>
    <w:p w:rsidR="00E0572C" w:rsidRPr="00E0572C" w:rsidRDefault="00534778" w:rsidP="00E0572C">
      <w:pPr>
        <w:numPr>
          <w:ilvl w:val="0"/>
          <w:numId w:val="4"/>
        </w:numPr>
        <w:rPr>
          <w:rFonts w:ascii="Arial" w:hAnsi="Arial" w:cs="Arial"/>
          <w:b/>
          <w:sz w:val="16"/>
          <w:szCs w:val="16"/>
        </w:rPr>
      </w:pPr>
      <w:r w:rsidRPr="00E0572C">
        <w:rPr>
          <w:rFonts w:ascii="Arial" w:hAnsi="Arial" w:cs="Arial"/>
          <w:b/>
          <w:sz w:val="16"/>
          <w:szCs w:val="16"/>
        </w:rPr>
        <w:t xml:space="preserve">Use your calculator to construct a box plot. </w:t>
      </w:r>
    </w:p>
    <w:p w:rsidR="00E0572C" w:rsidRDefault="00534778" w:rsidP="00E0572C">
      <w:pPr>
        <w:tabs>
          <w:tab w:val="left" w:pos="360"/>
        </w:tabs>
        <w:ind w:left="576" w:hanging="576"/>
        <w:rPr>
          <w:rFonts w:ascii="Arial" w:hAnsi="Arial" w:cs="Arial"/>
          <w:b/>
          <w:sz w:val="16"/>
          <w:szCs w:val="16"/>
        </w:rPr>
      </w:pPr>
      <w:r w:rsidRPr="00E0572C">
        <w:rPr>
          <w:rFonts w:ascii="Arial" w:hAnsi="Arial" w:cs="Arial"/>
          <w:b/>
          <w:sz w:val="16"/>
          <w:szCs w:val="16"/>
        </w:rPr>
        <w:br w:type="page"/>
      </w:r>
    </w:p>
    <w:p w:rsidR="00E0572C" w:rsidRDefault="00E0572C" w:rsidP="00E0572C">
      <w:pPr>
        <w:tabs>
          <w:tab w:val="left" w:pos="360"/>
        </w:tabs>
        <w:ind w:left="576" w:hanging="576"/>
        <w:rPr>
          <w:rFonts w:ascii="Arial" w:hAnsi="Arial" w:cs="Arial"/>
          <w:b/>
          <w:sz w:val="20"/>
          <w:szCs w:val="20"/>
        </w:rPr>
      </w:pPr>
      <w:r>
        <w:rPr>
          <w:rFonts w:ascii="Arial" w:hAnsi="Arial" w:cs="Arial"/>
          <w:b/>
          <w:sz w:val="20"/>
          <w:szCs w:val="20"/>
        </w:rPr>
        <w:lastRenderedPageBreak/>
        <w:t>Answer Key:</w:t>
      </w:r>
    </w:p>
    <w:p w:rsidR="00E0572C" w:rsidRDefault="00E0572C" w:rsidP="00E0572C">
      <w:pPr>
        <w:tabs>
          <w:tab w:val="left" w:pos="360"/>
        </w:tabs>
        <w:ind w:left="576" w:hanging="576"/>
        <w:rPr>
          <w:rFonts w:ascii="Arial" w:hAnsi="Arial" w:cs="Arial"/>
          <w:b/>
          <w:sz w:val="20"/>
          <w:szCs w:val="20"/>
        </w:rPr>
      </w:pPr>
      <w:bookmarkStart w:id="0" w:name="_GoBack"/>
      <w:bookmarkEnd w:id="0"/>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1.</w:t>
      </w:r>
      <w:r w:rsidRPr="00E0572C">
        <w:rPr>
          <w:rFonts w:ascii="Arial" w:hAnsi="Arial" w:cs="Arial"/>
          <w:b/>
          <w:sz w:val="20"/>
          <w:szCs w:val="20"/>
        </w:rPr>
        <w:tab/>
        <w:t>1: Symmetric</w: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t>2: Uniform</w: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t>3: Uniform</w: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t>4: Skewed right</w: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t>5: Bimodal</w:t>
      </w: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2</w:t>
      </w:r>
      <w:r w:rsidRPr="00E0572C">
        <w:rPr>
          <w:rFonts w:ascii="Arial" w:hAnsi="Arial" w:cs="Arial"/>
          <w:b/>
          <w:sz w:val="20"/>
          <w:szCs w:val="20"/>
        </w:rPr>
        <w:tab/>
        <w:t>a. Mean: 68.3929</w:t>
      </w:r>
      <w:r w:rsidRPr="00E0572C">
        <w:rPr>
          <w:rFonts w:ascii="Arial" w:hAnsi="Arial" w:cs="Arial"/>
          <w:b/>
          <w:sz w:val="20"/>
          <w:szCs w:val="20"/>
        </w:rPr>
        <w:tab/>
        <w:t>Median: 60.5</w: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r>
      <w:r w:rsidRPr="00E0572C">
        <w:rPr>
          <w:rFonts w:ascii="Arial" w:hAnsi="Arial" w:cs="Arial"/>
          <w:b/>
          <w:sz w:val="20"/>
          <w:szCs w:val="20"/>
        </w:rPr>
        <w:tab/>
        <w:t>Median is better because it better disregards the extreme outliers.</w: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t>b. Range: 145</w:t>
      </w:r>
      <w:r w:rsidRPr="00E0572C">
        <w:rPr>
          <w:rFonts w:ascii="Arial" w:hAnsi="Arial" w:cs="Arial"/>
          <w:b/>
          <w:sz w:val="20"/>
          <w:szCs w:val="20"/>
        </w:rPr>
        <w:tab/>
        <w:t>IQR: 24</w: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r>
      <w:r w:rsidRPr="00E0572C">
        <w:rPr>
          <w:rFonts w:ascii="Arial" w:hAnsi="Arial" w:cs="Arial"/>
          <w:b/>
          <w:sz w:val="20"/>
          <w:szCs w:val="20"/>
        </w:rPr>
        <w:tab/>
        <w:t>IQR is better because it uses the median, which disregards outliers.</w: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t>c. Standard Deviation: 34.0504</w: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r>
      <w:proofErr w:type="gramStart"/>
      <w:r w:rsidRPr="00E0572C">
        <w:rPr>
          <w:rFonts w:ascii="Arial" w:hAnsi="Arial" w:cs="Arial"/>
          <w:b/>
          <w:sz w:val="20"/>
          <w:szCs w:val="20"/>
        </w:rPr>
        <w:t>d</w:t>
      </w:r>
      <w:proofErr w:type="gramEnd"/>
      <w:r w:rsidRPr="00E0572C">
        <w:rPr>
          <w:rFonts w:ascii="Arial" w:hAnsi="Arial" w:cs="Arial"/>
          <w:b/>
          <w:sz w:val="20"/>
          <w:szCs w:val="20"/>
        </w:rPr>
        <w:t xml:space="preserve">. </w:t>
      </w:r>
      <w:r w:rsidRPr="00E0572C">
        <w:rPr>
          <w:rFonts w:ascii="Arial" w:hAnsi="Arial" w:cs="Arial"/>
          <w:b/>
          <w:position w:val="-10"/>
          <w:sz w:val="20"/>
          <w:szCs w:val="20"/>
        </w:rPr>
        <w:object w:dxaOrig="1880" w:dyaOrig="300">
          <v:shape id="_x0000_i1027" type="#_x0000_t75" style="width:93.75pt;height:15pt" o:ole="">
            <v:imagedata r:id="rId8" o:title=""/>
          </v:shape>
          <o:OLEObject Type="Embed" ProgID="Equation.DSMT4" ShapeID="_x0000_i1027" DrawAspect="Content" ObjectID="_1585715693" r:id="rId9"/>
        </w:object>
      </w:r>
      <w:r w:rsidRPr="00E0572C">
        <w:rPr>
          <w:rFonts w:ascii="Arial" w:hAnsi="Arial" w:cs="Arial"/>
          <w:b/>
          <w:sz w:val="20"/>
          <w:szCs w:val="20"/>
        </w:rPr>
        <w:t xml:space="preserve"> and </w:t>
      </w:r>
      <w:r w:rsidRPr="00E0572C">
        <w:rPr>
          <w:rFonts w:ascii="Arial" w:hAnsi="Arial" w:cs="Arial"/>
          <w:b/>
          <w:position w:val="-10"/>
          <w:sz w:val="20"/>
          <w:szCs w:val="20"/>
        </w:rPr>
        <w:object w:dxaOrig="1980" w:dyaOrig="300">
          <v:shape id="_x0000_i1028" type="#_x0000_t75" style="width:99pt;height:15pt" o:ole="">
            <v:imagedata r:id="rId10" o:title=""/>
          </v:shape>
          <o:OLEObject Type="Embed" ProgID="Equation.DSMT4" ShapeID="_x0000_i1028" DrawAspect="Content" ObjectID="_1585715694" r:id="rId11"/>
        </w:object>
      </w:r>
      <w:r w:rsidRPr="00E0572C">
        <w:rPr>
          <w:rFonts w:ascii="Arial" w:hAnsi="Arial" w:cs="Arial"/>
          <w:b/>
          <w:sz w:val="20"/>
          <w:szCs w:val="20"/>
        </w:rPr>
        <w:t>. So 125, 150, and 175 are outliers.</w: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noProof/>
          <w:sz w:val="20"/>
          <w:szCs w:val="20"/>
        </w:rPr>
        <w:object w:dxaOrig="1440" w:dyaOrig="1440">
          <v:group id="_x0000_s1087" style="position:absolute;left:0;text-align:left;margin-left:36pt;margin-top:0;width:357.15pt;height:133.25pt;z-index:251663360" coordorigin="1080,4110" coordsize="7143,2665">
            <v:shape id="_x0000_s1088" type="#_x0000_t75" style="position:absolute;left:1080;top:4110;width:6840;height:2665">
              <v:imagedata r:id="rId12" o:title=""/>
            </v:shape>
            <v:shapetype id="_x0000_t202" coordsize="21600,21600" o:spt="202" path="m,l,21600r21600,l21600,xe">
              <v:stroke joinstyle="miter"/>
              <v:path gradientshapeok="t" o:connecttype="rect"/>
            </v:shapetype>
            <v:shape id="_x0000_s1089" type="#_x0000_t202" style="position:absolute;left:2009;top:6210;width:900;height:360" filled="f" stroked="f">
              <v:textbox style="mso-next-textbox:#_x0000_s1089">
                <w:txbxContent>
                  <w:p w:rsidR="00E0572C" w:rsidRDefault="00E0572C" w:rsidP="00E0572C">
                    <w:r>
                      <w:t>30</w:t>
                    </w:r>
                  </w:p>
                </w:txbxContent>
              </v:textbox>
            </v:shape>
            <v:shape id="_x0000_s1090" type="#_x0000_t202" style="position:absolute;left:2534;top:6210;width:900;height:360" filled="f" stroked="f">
              <v:textbox style="mso-next-textbox:#_x0000_s1090">
                <w:txbxContent>
                  <w:p w:rsidR="00E0572C" w:rsidRDefault="00E0572C" w:rsidP="00E0572C">
                    <w:r>
                      <w:t>45</w:t>
                    </w:r>
                  </w:p>
                </w:txbxContent>
              </v:textbox>
            </v:shape>
            <v:shape id="_x0000_s1091" type="#_x0000_t202" style="position:absolute;left:3078;top:6210;width:900;height:360" filled="f" stroked="f">
              <v:textbox style="mso-next-textbox:#_x0000_s1091">
                <w:txbxContent>
                  <w:p w:rsidR="00E0572C" w:rsidRDefault="00E0572C" w:rsidP="00E0572C">
                    <w:r>
                      <w:t>60</w:t>
                    </w:r>
                  </w:p>
                </w:txbxContent>
              </v:textbox>
            </v:shape>
            <v:shape id="_x0000_s1092" type="#_x0000_t202" style="position:absolute;left:3633;top:6210;width:900;height:360" filled="f" stroked="f">
              <v:textbox style="mso-next-textbox:#_x0000_s1092">
                <w:txbxContent>
                  <w:p w:rsidR="00E0572C" w:rsidRDefault="00E0572C" w:rsidP="00E0572C">
                    <w:r>
                      <w:t>75</w:t>
                    </w:r>
                  </w:p>
                </w:txbxContent>
              </v:textbox>
            </v:shape>
            <v:shape id="_x0000_s1093" type="#_x0000_t202" style="position:absolute;left:4218;top:6210;width:900;height:360" filled="f" stroked="f">
              <v:textbox style="mso-next-textbox:#_x0000_s1093">
                <w:txbxContent>
                  <w:p w:rsidR="00E0572C" w:rsidRDefault="00E0572C" w:rsidP="00E0572C">
                    <w:r>
                      <w:t>90</w:t>
                    </w:r>
                  </w:p>
                </w:txbxContent>
              </v:textbox>
            </v:shape>
            <v:shape id="_x0000_s1094" type="#_x0000_t202" style="position:absolute;left:4743;top:6210;width:900;height:360" filled="f" stroked="f">
              <v:textbox style="mso-next-textbox:#_x0000_s1094">
                <w:txbxContent>
                  <w:p w:rsidR="00E0572C" w:rsidRDefault="00E0572C" w:rsidP="00E0572C">
                    <w:r>
                      <w:t>105</w:t>
                    </w:r>
                  </w:p>
                </w:txbxContent>
              </v:textbox>
            </v:shape>
            <v:shape id="_x0000_s1095" type="#_x0000_t202" style="position:absolute;left:5313;top:6210;width:900;height:360" filled="f" stroked="f">
              <v:textbox style="mso-next-textbox:#_x0000_s1095">
                <w:txbxContent>
                  <w:p w:rsidR="00E0572C" w:rsidRDefault="00E0572C" w:rsidP="00E0572C">
                    <w:r>
                      <w:t>120</w:t>
                    </w:r>
                  </w:p>
                </w:txbxContent>
              </v:textbox>
            </v:shape>
            <v:shape id="_x0000_s1096" type="#_x0000_t202" style="position:absolute;left:6378;top:6210;width:900;height:360" filled="f" stroked="f">
              <v:textbox style="mso-next-textbox:#_x0000_s1096">
                <w:txbxContent>
                  <w:p w:rsidR="00E0572C" w:rsidRDefault="00E0572C" w:rsidP="00E0572C">
                    <w:r>
                      <w:t>150</w:t>
                    </w:r>
                  </w:p>
                </w:txbxContent>
              </v:textbox>
            </v:shape>
            <v:shape id="_x0000_s1097" type="#_x0000_t202" style="position:absolute;left:5868;top:6210;width:900;height:360" filled="f" stroked="f">
              <v:textbox style="mso-next-textbox:#_x0000_s1097">
                <w:txbxContent>
                  <w:p w:rsidR="00E0572C" w:rsidRDefault="00E0572C" w:rsidP="00E0572C">
                    <w:r>
                      <w:t>135</w:t>
                    </w:r>
                  </w:p>
                </w:txbxContent>
              </v:textbox>
            </v:shape>
            <v:shape id="_x0000_s1098" type="#_x0000_t202" style="position:absolute;left:6948;top:6210;width:900;height:360" filled="f" stroked="f">
              <v:textbox style="mso-next-textbox:#_x0000_s1098">
                <w:txbxContent>
                  <w:p w:rsidR="00E0572C" w:rsidRDefault="00E0572C" w:rsidP="00E0572C">
                    <w:r>
                      <w:t>165</w:t>
                    </w:r>
                  </w:p>
                </w:txbxContent>
              </v:textbox>
            </v:shape>
            <v:shape id="_x0000_s1099" type="#_x0000_t202" style="position:absolute;left:7503;top:6210;width:720;height:360" filled="f" stroked="f">
              <v:textbox style="mso-next-textbox:#_x0000_s1099">
                <w:txbxContent>
                  <w:p w:rsidR="00E0572C" w:rsidRDefault="00E0572C" w:rsidP="00E0572C">
                    <w:r>
                      <w:t>180</w:t>
                    </w:r>
                  </w:p>
                </w:txbxContent>
              </v:textbox>
            </v:shape>
            <v:shape id="_x0000_s1100" type="#_x0000_t202" style="position:absolute;left:5438;top:4471;width:900;height:360" filled="f" stroked="f">
              <v:textbox style="mso-next-textbox:#_x0000_s1100">
                <w:txbxContent>
                  <w:p w:rsidR="00E0572C" w:rsidRDefault="00E0572C" w:rsidP="00E0572C">
                    <w:r>
                      <w:t>125</w:t>
                    </w:r>
                  </w:p>
                </w:txbxContent>
              </v:textbox>
            </v:shape>
            <v:shape id="_x0000_s1101" type="#_x0000_t202" style="position:absolute;left:6338;top:4481;width:900;height:360" filled="f" stroked="f">
              <v:textbox style="mso-next-textbox:#_x0000_s1101">
                <w:txbxContent>
                  <w:p w:rsidR="00E0572C" w:rsidRDefault="00E0572C" w:rsidP="00E0572C">
                    <w:r>
                      <w:t>150</w:t>
                    </w:r>
                  </w:p>
                </w:txbxContent>
              </v:textbox>
            </v:shape>
            <v:shape id="_x0000_s1102" type="#_x0000_t202" style="position:absolute;left:7276;top:4481;width:720;height:360" filled="f" stroked="f">
              <v:textbox style="mso-next-textbox:#_x0000_s1102">
                <w:txbxContent>
                  <w:p w:rsidR="00E0572C" w:rsidRDefault="00E0572C" w:rsidP="00E0572C">
                    <w:r>
                      <w:t>175</w:t>
                    </w:r>
                  </w:p>
                </w:txbxContent>
              </v:textbox>
            </v:shape>
            <v:shape id="_x0000_s1103" type="#_x0000_t75" style="position:absolute;left:2292;top:4727;width:896;height:299">
              <v:imagedata r:id="rId13" o:title=""/>
            </v:shape>
            <v:shape id="_x0000_s1104" type="#_x0000_t75" style="position:absolute;left:2918;top:4926;width:935;height:299">
              <v:imagedata r:id="rId14" o:title=""/>
            </v:shape>
            <v:shape id="_x0000_s1105" type="#_x0000_t75" style="position:absolute;left:3496;top:4722;width:913;height:299">
              <v:imagedata r:id="rId15" o:title=""/>
            </v:shape>
            <v:shape id="_x0000_s1106" type="#_x0000_t75" style="position:absolute;left:1840;top:4452;width:813;height:259">
              <v:imagedata r:id="rId16" o:title=""/>
            </v:shape>
            <v:shape id="_x0000_s1107" type="#_x0000_t75" style="position:absolute;left:4841;top:4500;width:397;height:259">
              <v:imagedata r:id="rId17" o:title=""/>
            </v:shape>
          </v:group>
          <o:OLEObject Type="Embed" ProgID="Equation.DSMT4" ShapeID="_x0000_s1103" DrawAspect="Content" ObjectID="_1585715701" r:id="rId18"/>
          <o:OLEObject Type="Embed" ProgID="Equation.DSMT4" ShapeID="_x0000_s1104" DrawAspect="Content" ObjectID="_1585715702" r:id="rId19"/>
          <o:OLEObject Type="Embed" ProgID="Equation.DSMT4" ShapeID="_x0000_s1105" DrawAspect="Content" ObjectID="_1585715703" r:id="rId20"/>
          <o:OLEObject Type="Embed" ProgID="Equation.DSMT4" ShapeID="_x0000_s1106" DrawAspect="Content" ObjectID="_1585715704" r:id="rId21"/>
          <o:OLEObject Type="Embed" ProgID="Equation.DSMT4" ShapeID="_x0000_s1107" DrawAspect="Content" ObjectID="_1585715705" r:id="rId22"/>
        </w:object>
      </w:r>
      <w:r w:rsidRPr="00E0572C">
        <w:rPr>
          <w:rFonts w:ascii="Arial" w:hAnsi="Arial" w:cs="Arial"/>
          <w:b/>
          <w:sz w:val="20"/>
          <w:szCs w:val="20"/>
        </w:rPr>
        <w:tab/>
      </w:r>
      <w:proofErr w:type="gramStart"/>
      <w:r w:rsidRPr="00E0572C">
        <w:rPr>
          <w:rFonts w:ascii="Arial" w:hAnsi="Arial" w:cs="Arial"/>
          <w:b/>
          <w:sz w:val="20"/>
          <w:szCs w:val="20"/>
        </w:rPr>
        <w:t>e</w:t>
      </w:r>
      <w:proofErr w:type="gramEnd"/>
      <w:r w:rsidRPr="00E0572C">
        <w:rPr>
          <w:rFonts w:ascii="Arial" w:hAnsi="Arial" w:cs="Arial"/>
          <w:b/>
          <w:sz w:val="20"/>
          <w:szCs w:val="20"/>
        </w:rPr>
        <w:t xml:space="preserve">. </w:t>
      </w: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3</w:t>
      </w:r>
      <w:r w:rsidRPr="00E0572C">
        <w:rPr>
          <w:rFonts w:ascii="Arial" w:hAnsi="Arial" w:cs="Arial"/>
          <w:b/>
          <w:sz w:val="20"/>
          <w:szCs w:val="20"/>
        </w:rPr>
        <w:tab/>
      </w:r>
      <w:r w:rsidRPr="00E0572C">
        <w:rPr>
          <w:rFonts w:ascii="Arial" w:hAnsi="Arial" w:cs="Arial"/>
          <w:b/>
          <w:position w:val="-62"/>
          <w:sz w:val="20"/>
          <w:szCs w:val="20"/>
        </w:rPr>
        <w:object w:dxaOrig="4480" w:dyaOrig="1340">
          <v:shape id="_x0000_i1029" type="#_x0000_t75" style="width:224.25pt;height:66.75pt" o:ole="">
            <v:imagedata r:id="rId23" o:title=""/>
          </v:shape>
          <o:OLEObject Type="Embed" ProgID="Equation.DSMT4" ShapeID="_x0000_i1029" DrawAspect="Content" ObjectID="_1585715695" r:id="rId24"/>
        </w:object>
      </w:r>
    </w:p>
    <w:p w:rsidR="00E0572C" w:rsidRPr="00E0572C" w:rsidRDefault="00E0572C" w:rsidP="00E0572C">
      <w:pPr>
        <w:tabs>
          <w:tab w:val="left" w:pos="360"/>
        </w:tabs>
        <w:ind w:left="576" w:hanging="576"/>
        <w:rPr>
          <w:rFonts w:ascii="Arial" w:hAnsi="Arial" w:cs="Arial"/>
          <w:b/>
          <w:sz w:val="20"/>
          <w:szCs w:val="20"/>
        </w:rPr>
      </w:pPr>
      <w:r w:rsidRPr="00E0572C">
        <w:rPr>
          <w:b/>
          <w:noProof/>
        </w:rPr>
        <mc:AlternateContent>
          <mc:Choice Requires="wpg">
            <w:drawing>
              <wp:anchor distT="0" distB="0" distL="114300" distR="114300" simplePos="0" relativeHeight="251659264" behindDoc="0" locked="0" layoutInCell="1" allowOverlap="1">
                <wp:simplePos x="0" y="0"/>
                <wp:positionH relativeFrom="column">
                  <wp:posOffset>291465</wp:posOffset>
                </wp:positionH>
                <wp:positionV relativeFrom="paragraph">
                  <wp:posOffset>137160</wp:posOffset>
                </wp:positionV>
                <wp:extent cx="4623435" cy="1219200"/>
                <wp:effectExtent l="0" t="381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3435" cy="1219200"/>
                          <a:chOff x="819" y="8425"/>
                          <a:chExt cx="7281" cy="1920"/>
                        </a:xfrm>
                      </wpg:grpSpPr>
                      <pic:pic xmlns:pic="http://schemas.openxmlformats.org/drawingml/2006/picture">
                        <pic:nvPicPr>
                          <pic:cNvPr id="16"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80" y="8425"/>
                            <a:ext cx="6840"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6"/>
                        <wps:cNvSpPr txBox="1">
                          <a:spLocks noChangeArrowheads="1"/>
                        </wps:cNvSpPr>
                        <wps:spPr bwMode="auto">
                          <a:xfrm>
                            <a:off x="930" y="99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664</w:t>
                              </w:r>
                            </w:p>
                          </w:txbxContent>
                        </wps:txbx>
                        <wps:bodyPr rot="0" vert="horz" wrap="square" lIns="91440" tIns="45720" rIns="91440" bIns="45720" anchor="t" anchorCtr="0" upright="1">
                          <a:noAutofit/>
                        </wps:bodyPr>
                      </wps:wsp>
                      <wps:wsp>
                        <wps:cNvPr id="18" name="Text Box 7"/>
                        <wps:cNvSpPr txBox="1">
                          <a:spLocks noChangeArrowheads="1"/>
                        </wps:cNvSpPr>
                        <wps:spPr bwMode="auto">
                          <a:xfrm>
                            <a:off x="1710" y="99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66</w:t>
                              </w:r>
                            </w:p>
                          </w:txbxContent>
                        </wps:txbx>
                        <wps:bodyPr rot="0" vert="horz" wrap="square" lIns="91440" tIns="45720" rIns="91440" bIns="45720" anchor="t" anchorCtr="0" upright="1">
                          <a:noAutofit/>
                        </wps:bodyPr>
                      </wps:wsp>
                      <wps:wsp>
                        <wps:cNvPr id="19" name="Text Box 8"/>
                        <wps:cNvSpPr txBox="1">
                          <a:spLocks noChangeArrowheads="1"/>
                        </wps:cNvSpPr>
                        <wps:spPr bwMode="auto">
                          <a:xfrm>
                            <a:off x="3360" y="99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70</w:t>
                              </w:r>
                            </w:p>
                          </w:txbxContent>
                        </wps:txbx>
                        <wps:bodyPr rot="0" vert="horz" wrap="square" lIns="91440" tIns="45720" rIns="91440" bIns="45720" anchor="t" anchorCtr="0" upright="1">
                          <a:noAutofit/>
                        </wps:bodyPr>
                      </wps:wsp>
                      <wps:wsp>
                        <wps:cNvPr id="20" name="Text Box 9"/>
                        <wps:cNvSpPr txBox="1">
                          <a:spLocks noChangeArrowheads="1"/>
                        </wps:cNvSpPr>
                        <wps:spPr bwMode="auto">
                          <a:xfrm>
                            <a:off x="2565" y="99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68</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823" y="9408"/>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2</w:t>
                              </w:r>
                            </w:p>
                          </w:txbxContent>
                        </wps:txbx>
                        <wps:bodyPr rot="0" vert="horz" wrap="square" lIns="91440" tIns="45720" rIns="91440" bIns="45720" anchor="t" anchorCtr="0" upright="1">
                          <a:noAutofit/>
                        </wps:bodyPr>
                      </wps:wsp>
                      <wps:wsp>
                        <wps:cNvPr id="22" name="Text Box 11"/>
                        <wps:cNvSpPr txBox="1">
                          <a:spLocks noChangeArrowheads="1"/>
                        </wps:cNvSpPr>
                        <wps:spPr bwMode="auto">
                          <a:xfrm>
                            <a:off x="819" y="894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4</w:t>
                              </w:r>
                            </w:p>
                          </w:txbxContent>
                        </wps:txbx>
                        <wps:bodyPr rot="0" vert="horz" wrap="square" lIns="91440" tIns="45720" rIns="91440" bIns="45720" anchor="t" anchorCtr="0" upright="1">
                          <a:noAutofit/>
                        </wps:bodyPr>
                      </wps:wsp>
                      <wps:wsp>
                        <wps:cNvPr id="23" name="Text Box 12"/>
                        <wps:cNvSpPr txBox="1">
                          <a:spLocks noChangeArrowheads="1"/>
                        </wps:cNvSpPr>
                        <wps:spPr bwMode="auto">
                          <a:xfrm>
                            <a:off x="4215" y="99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72</w:t>
                              </w:r>
                            </w:p>
                          </w:txbxContent>
                        </wps:txbx>
                        <wps:bodyPr rot="0" vert="horz" wrap="square" lIns="91440" tIns="45720" rIns="91440" bIns="45720" anchor="t" anchorCtr="0" upright="1">
                          <a:noAutofit/>
                        </wps:bodyPr>
                      </wps:wsp>
                      <wps:wsp>
                        <wps:cNvPr id="24" name="Text Box 13"/>
                        <wps:cNvSpPr txBox="1">
                          <a:spLocks noChangeArrowheads="1"/>
                        </wps:cNvSpPr>
                        <wps:spPr bwMode="auto">
                          <a:xfrm>
                            <a:off x="5070" y="99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74</w:t>
                              </w:r>
                            </w:p>
                          </w:txbxContent>
                        </wps:txbx>
                        <wps:bodyPr rot="0" vert="horz" wrap="square" lIns="91440" tIns="45720" rIns="91440" bIns="45720" anchor="t" anchorCtr="0" upright="1">
                          <a:noAutofit/>
                        </wps:bodyPr>
                      </wps:wsp>
                      <wps:wsp>
                        <wps:cNvPr id="25" name="Text Box 14"/>
                        <wps:cNvSpPr txBox="1">
                          <a:spLocks noChangeArrowheads="1"/>
                        </wps:cNvSpPr>
                        <wps:spPr bwMode="auto">
                          <a:xfrm>
                            <a:off x="5925" y="99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76</w:t>
                              </w:r>
                            </w:p>
                          </w:txbxContent>
                        </wps:txbx>
                        <wps:bodyPr rot="0" vert="horz" wrap="square" lIns="91440" tIns="45720" rIns="91440" bIns="45720" anchor="t" anchorCtr="0" upright="1">
                          <a:noAutofit/>
                        </wps:bodyPr>
                      </wps:wsp>
                      <wps:wsp>
                        <wps:cNvPr id="26" name="Text Box 15"/>
                        <wps:cNvSpPr txBox="1">
                          <a:spLocks noChangeArrowheads="1"/>
                        </wps:cNvSpPr>
                        <wps:spPr bwMode="auto">
                          <a:xfrm>
                            <a:off x="6705" y="99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78</w:t>
                              </w:r>
                            </w:p>
                          </w:txbxContent>
                        </wps:txbx>
                        <wps:bodyPr rot="0" vert="horz" wrap="square" lIns="91440" tIns="45720" rIns="91440" bIns="45720" anchor="t" anchorCtr="0" upright="1">
                          <a:noAutofit/>
                        </wps:bodyPr>
                      </wps:wsp>
                      <wps:wsp>
                        <wps:cNvPr id="27" name="Text Box 16"/>
                        <wps:cNvSpPr txBox="1">
                          <a:spLocks noChangeArrowheads="1"/>
                        </wps:cNvSpPr>
                        <wps:spPr bwMode="auto">
                          <a:xfrm>
                            <a:off x="7560" y="997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80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22.95pt;margin-top:10.8pt;width:364.05pt;height:96pt;z-index:251659264" coordorigin="819,8425" coordsize="7281,1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">
                <v:shape id="Picture 5" o:spid="_x0000_s1027" type="#_x0000_t75" style="position:absolute;left:1080;top:8425;width:6840;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6dga/AAAA2wAAAA8AAABkcnMvZG93bnJldi54bWxET01rAjEQvRf6H8IIvdWsPUhZjSJiqdBe&#10;dqv3YTNuVjeTJYlu/PemUOhtHu9zlutke3EjHzrHCmbTAgRx43THrYLDz8frO4gQkTX2jknBnQKs&#10;V89PSyy1G7miWx1bkUM4lKjAxDiUUobGkMUwdQNx5k7OW4wZ+lZqj2MOt718K4q5tNhxbjA40NZQ&#10;c6mvVkEym6+j/2zPVdxdOtTjd52qRqmXSdosQERK8V/8597rPH8Ov7/kA+Tq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OnYGvwAAANsAAAAPAAAAAAAAAAAAAAAAAJ8CAABk&#10;cnMvZG93bnJldi54bWxQSwUGAAAAAAQABAD3AAAAiwMAAAAA&#10;">
                  <v:imagedata r:id="rId26" o:title=""/>
                </v:shape>
                <v:shape id="Text Box 6" o:spid="_x0000_s1028" type="#_x0000_t202" style="position:absolute;left:930;top:997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0572C" w:rsidRDefault="00E0572C" w:rsidP="00E0572C">
                        <w:r>
                          <w:t>664</w:t>
                        </w:r>
                      </w:p>
                    </w:txbxContent>
                  </v:textbox>
                </v:shape>
                <v:shape id="Text Box 7" o:spid="_x0000_s1029" type="#_x0000_t202" style="position:absolute;left:1710;top:997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0572C" w:rsidRDefault="00E0572C" w:rsidP="00E0572C">
                        <w:r>
                          <w:t>66</w:t>
                        </w:r>
                      </w:p>
                    </w:txbxContent>
                  </v:textbox>
                </v:shape>
                <v:shape id="Text Box 8" o:spid="_x0000_s1030" type="#_x0000_t202" style="position:absolute;left:3360;top:997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0572C" w:rsidRDefault="00E0572C" w:rsidP="00E0572C">
                        <w:r>
                          <w:t>70</w:t>
                        </w:r>
                      </w:p>
                    </w:txbxContent>
                  </v:textbox>
                </v:shape>
                <v:shape id="Text Box 9" o:spid="_x0000_s1031" type="#_x0000_t202" style="position:absolute;left:2565;top:997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0572C" w:rsidRDefault="00E0572C" w:rsidP="00E0572C">
                        <w:r>
                          <w:t>68</w:t>
                        </w:r>
                      </w:p>
                    </w:txbxContent>
                  </v:textbox>
                </v:shape>
                <v:shape id="Text Box 10" o:spid="_x0000_s1032" type="#_x0000_t202" style="position:absolute;left:823;top:9408;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0572C" w:rsidRDefault="00E0572C" w:rsidP="00E0572C">
                        <w:r>
                          <w:t>2</w:t>
                        </w:r>
                      </w:p>
                    </w:txbxContent>
                  </v:textbox>
                </v:shape>
                <v:shape id="Text Box 11" o:spid="_x0000_s1033" type="#_x0000_t202" style="position:absolute;left:819;top:894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0572C" w:rsidRDefault="00E0572C" w:rsidP="00E0572C">
                        <w:r>
                          <w:t>4</w:t>
                        </w:r>
                      </w:p>
                    </w:txbxContent>
                  </v:textbox>
                </v:shape>
                <v:shape id="Text Box 12" o:spid="_x0000_s1034" type="#_x0000_t202" style="position:absolute;left:4215;top:997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0572C" w:rsidRDefault="00E0572C" w:rsidP="00E0572C">
                        <w:r>
                          <w:t>72</w:t>
                        </w:r>
                      </w:p>
                    </w:txbxContent>
                  </v:textbox>
                </v:shape>
                <v:shape id="Text Box 13" o:spid="_x0000_s1035" type="#_x0000_t202" style="position:absolute;left:5070;top:997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0572C" w:rsidRDefault="00E0572C" w:rsidP="00E0572C">
                        <w:r>
                          <w:t>74</w:t>
                        </w:r>
                      </w:p>
                    </w:txbxContent>
                  </v:textbox>
                </v:shape>
                <v:shape id="Text Box 14" o:spid="_x0000_s1036" type="#_x0000_t202" style="position:absolute;left:5925;top:997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E0572C" w:rsidRDefault="00E0572C" w:rsidP="00E0572C">
                        <w:r>
                          <w:t>76</w:t>
                        </w:r>
                      </w:p>
                    </w:txbxContent>
                  </v:textbox>
                </v:shape>
                <v:shape id="Text Box 15" o:spid="_x0000_s1037" type="#_x0000_t202" style="position:absolute;left:6705;top:997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E0572C" w:rsidRDefault="00E0572C" w:rsidP="00E0572C">
                        <w:r>
                          <w:t>78</w:t>
                        </w:r>
                      </w:p>
                    </w:txbxContent>
                  </v:textbox>
                </v:shape>
                <v:shape id="Text Box 16" o:spid="_x0000_s1038" type="#_x0000_t202" style="position:absolute;left:7560;top:9971;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0572C" w:rsidRDefault="00E0572C" w:rsidP="00E0572C">
                        <w:r>
                          <w:t>80</w:t>
                        </w:r>
                      </w:p>
                    </w:txbxContent>
                  </v:textbox>
                </v:shape>
              </v:group>
            </w:pict>
          </mc:Fallback>
        </mc:AlternateConten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4</w:t>
      </w:r>
      <w:r w:rsidRPr="00E0572C">
        <w:rPr>
          <w:rFonts w:ascii="Arial" w:hAnsi="Arial" w:cs="Arial"/>
          <w:b/>
          <w:sz w:val="20"/>
          <w:szCs w:val="20"/>
        </w:rPr>
        <w:tab/>
        <w:t xml:space="preserve">a. </w:t>
      </w: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t>b. The shape is normal with a very slight positive skewing.</w: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t xml:space="preserve">c. Mean: 71.1     Median: 71.5     Mode: </w:t>
      </w:r>
      <w:r w:rsidRPr="00E0572C">
        <w:rPr>
          <w:rFonts w:ascii="Arial" w:hAnsi="Arial" w:cs="Arial"/>
          <w:b/>
          <w:position w:val="-6"/>
          <w:sz w:val="20"/>
          <w:szCs w:val="20"/>
        </w:rPr>
        <w:object w:dxaOrig="1060" w:dyaOrig="260">
          <v:shape id="_x0000_i1030" type="#_x0000_t75" style="width:53.25pt;height:12.75pt" o:ole="">
            <v:imagedata r:id="rId27" o:title=""/>
          </v:shape>
          <o:OLEObject Type="Embed" ProgID="Equation.DSMT4" ShapeID="_x0000_i1030" DrawAspect="Content" ObjectID="_1585715696" r:id="rId28"/>
        </w:object>
      </w:r>
    </w:p>
    <w:p w:rsidR="00E0572C" w:rsidRPr="00E0572C" w:rsidRDefault="00E0572C" w:rsidP="00E0572C">
      <w:pPr>
        <w:tabs>
          <w:tab w:val="left" w:pos="360"/>
        </w:tabs>
        <w:ind w:left="576" w:hanging="576"/>
        <w:rPr>
          <w:rFonts w:ascii="Arial" w:hAnsi="Arial" w:cs="Arial"/>
          <w:b/>
          <w:sz w:val="20"/>
          <w:szCs w:val="20"/>
        </w:rPr>
      </w:pPr>
      <w:r w:rsidRPr="00E0572C">
        <w:rPr>
          <w:rFonts w:ascii="Arial" w:hAnsi="Arial" w:cs="Arial"/>
          <w:b/>
          <w:sz w:val="20"/>
          <w:szCs w:val="20"/>
        </w:rPr>
        <w:tab/>
      </w:r>
      <w:r w:rsidRPr="00E0572C">
        <w:rPr>
          <w:rFonts w:ascii="Arial" w:hAnsi="Arial" w:cs="Arial"/>
          <w:b/>
          <w:sz w:val="20"/>
          <w:szCs w:val="20"/>
        </w:rPr>
        <w:tab/>
        <w:t>The three measures of central tendency are all at about the same spot.</w:t>
      </w:r>
    </w:p>
    <w:p w:rsidR="00E0572C" w:rsidRDefault="00E0572C" w:rsidP="00E0572C">
      <w:pPr>
        <w:tabs>
          <w:tab w:val="left" w:pos="360"/>
        </w:tabs>
        <w:rPr>
          <w:rFonts w:ascii="Arial" w:hAnsi="Arial" w:cs="Arial"/>
          <w:sz w:val="20"/>
          <w:szCs w:val="20"/>
        </w:rPr>
      </w:pPr>
      <w:r w:rsidRPr="00E0572C">
        <w:rPr>
          <w:b/>
          <w:noProof/>
        </w:rPr>
        <w:object w:dxaOrig="1440" w:dyaOrig="1440">
          <v:group id="_x0000_s1070" style="position:absolute;margin-left:406.05pt;margin-top:-543.45pt;width:359.25pt;height:126pt;z-index:251662336" coordorigin="8481,360" coordsize="7185,2520">
            <v:group id="_x0000_s1071" style="position:absolute;left:8481;top:360;width:7185;height:2520" coordorigin="8481,360" coordsize="7185,2520">
              <v:shape id="_x0000_s1072" type="#_x0000_t75" style="position:absolute;left:8640;top:360;width:6840;height:2340">
                <v:imagedata r:id="rId29" o:title="" cropbottom="4915f"/>
              </v:shape>
              <v:shape id="_x0000_s1073" type="#_x0000_t202" style="position:absolute;left:8481;top:2482;width:540;height:398" filled="f" stroked="f">
                <v:textbox style="mso-next-textbox:#_x0000_s1073">
                  <w:txbxContent>
                    <w:p w:rsidR="00E0572C" w:rsidRDefault="00E0572C" w:rsidP="00E0572C">
                      <w:r>
                        <w:t>64</w:t>
                      </w:r>
                    </w:p>
                  </w:txbxContent>
                </v:textbox>
              </v:shape>
              <v:shape id="_x0000_s1074" type="#_x0000_t202" style="position:absolute;left:9276;top:2482;width:540;height:398" filled="f" stroked="f">
                <v:textbox style="mso-next-textbox:#_x0000_s1074">
                  <w:txbxContent>
                    <w:p w:rsidR="00E0572C" w:rsidRDefault="00E0572C" w:rsidP="00E0572C">
                      <w:r>
                        <w:t>66</w:t>
                      </w:r>
                    </w:p>
                  </w:txbxContent>
                </v:textbox>
              </v:shape>
              <v:shape id="_x0000_s1075" type="#_x0000_t202" style="position:absolute;left:10926;top:2482;width:540;height:398" filled="f" stroked="f">
                <v:textbox style="mso-next-textbox:#_x0000_s1075">
                  <w:txbxContent>
                    <w:p w:rsidR="00E0572C" w:rsidRDefault="00E0572C" w:rsidP="00E0572C">
                      <w:r>
                        <w:t>70</w:t>
                      </w:r>
                    </w:p>
                  </w:txbxContent>
                </v:textbox>
              </v:shape>
              <v:shape id="_x0000_s1076" type="#_x0000_t202" style="position:absolute;left:10131;top:2482;width:540;height:398" filled="f" stroked="f">
                <v:textbox style="mso-next-textbox:#_x0000_s1076">
                  <w:txbxContent>
                    <w:p w:rsidR="00E0572C" w:rsidRDefault="00E0572C" w:rsidP="00E0572C">
                      <w:r>
                        <w:t>68</w:t>
                      </w:r>
                    </w:p>
                  </w:txbxContent>
                </v:textbox>
              </v:shape>
              <v:shape id="_x0000_s1077" type="#_x0000_t202" style="position:absolute;left:11781;top:2482;width:540;height:398" filled="f" stroked="f">
                <v:textbox style="mso-next-textbox:#_x0000_s1077">
                  <w:txbxContent>
                    <w:p w:rsidR="00E0572C" w:rsidRDefault="00E0572C" w:rsidP="00E0572C">
                      <w:r>
                        <w:t>72</w:t>
                      </w:r>
                    </w:p>
                  </w:txbxContent>
                </v:textbox>
              </v:shape>
              <v:shape id="_x0000_s1078" type="#_x0000_t202" style="position:absolute;left:12636;top:2482;width:540;height:398" filled="f" stroked="f">
                <v:textbox style="mso-next-textbox:#_x0000_s1078">
                  <w:txbxContent>
                    <w:p w:rsidR="00E0572C" w:rsidRDefault="00E0572C" w:rsidP="00E0572C">
                      <w:r>
                        <w:t>74</w:t>
                      </w:r>
                    </w:p>
                  </w:txbxContent>
                </v:textbox>
              </v:shape>
              <v:shape id="_x0000_s1079" type="#_x0000_t202" style="position:absolute;left:13491;top:2482;width:540;height:398" filled="f" stroked="f">
                <v:textbox style="mso-next-textbox:#_x0000_s1079">
                  <w:txbxContent>
                    <w:p w:rsidR="00E0572C" w:rsidRDefault="00E0572C" w:rsidP="00E0572C">
                      <w:r>
                        <w:t>76</w:t>
                      </w:r>
                    </w:p>
                  </w:txbxContent>
                </v:textbox>
              </v:shape>
              <v:shape id="_x0000_s1080" type="#_x0000_t202" style="position:absolute;left:14271;top:2482;width:540;height:398" filled="f" stroked="f">
                <v:textbox style="mso-next-textbox:#_x0000_s1080">
                  <w:txbxContent>
                    <w:p w:rsidR="00E0572C" w:rsidRDefault="00E0572C" w:rsidP="00E0572C">
                      <w:r>
                        <w:t>78</w:t>
                      </w:r>
                    </w:p>
                  </w:txbxContent>
                </v:textbox>
              </v:shape>
              <v:shape id="_x0000_s1081" type="#_x0000_t202" style="position:absolute;left:15126;top:2480;width:540;height:396" filled="f" stroked="f">
                <v:textbox style="mso-next-textbox:#_x0000_s1081">
                  <w:txbxContent>
                    <w:p w:rsidR="00E0572C" w:rsidRDefault="00E0572C" w:rsidP="00E0572C">
                      <w:r>
                        <w:t>80</w:t>
                      </w:r>
                    </w:p>
                  </w:txbxContent>
                </v:textbox>
              </v:shape>
            </v:group>
            <v:shape id="_x0000_s1082" type="#_x0000_t75" style="position:absolute;left:10490;top:966;width:896;height:299">
              <v:imagedata r:id="rId30" o:title=""/>
            </v:shape>
            <v:shape id="_x0000_s1083" type="#_x0000_t75" style="position:absolute;left:11333;top:1260;width:915;height:299">
              <v:imagedata r:id="rId31" o:title=""/>
            </v:shape>
            <v:shape id="_x0000_s1084" type="#_x0000_t75" style="position:absolute;left:11719;top:947;width:913;height:299">
              <v:imagedata r:id="rId32" o:title=""/>
            </v:shape>
            <v:shape id="_x0000_s1085" type="#_x0000_t75" style="position:absolute;left:9306;top:720;width:991;height:259">
              <v:imagedata r:id="rId33" o:title=""/>
            </v:shape>
            <v:shape id="_x0000_s1086" type="#_x0000_t75" style="position:absolute;left:13273;top:805;width:1052;height:259">
              <v:imagedata r:id="rId34" o:title=""/>
            </v:shape>
          </v:group>
          <o:OLEObject Type="Embed" ProgID="Equation.DSMT4" ShapeID="_x0000_s1082" DrawAspect="Content" ObjectID="_1585715706" r:id="rId35"/>
          <o:OLEObject Type="Embed" ProgID="Equation.DSMT4" ShapeID="_x0000_s1083" DrawAspect="Content" ObjectID="_1585715707" r:id="rId36"/>
          <o:OLEObject Type="Embed" ProgID="Equation.DSMT4" ShapeID="_x0000_s1084" DrawAspect="Content" ObjectID="_1585715708" r:id="rId37"/>
          <o:OLEObject Type="Embed" ProgID="Equation.DSMT4" ShapeID="_x0000_s1085" DrawAspect="Content" ObjectID="_1585715709" r:id="rId38"/>
          <o:OLEObject Type="Embed" ProgID="Equation.DSMT4" ShapeID="_x0000_s1086" DrawAspect="Content" ObjectID="_1585715710" r:id="rId39"/>
        </w:object>
      </w:r>
      <w:r w:rsidRPr="00E0572C">
        <w:rPr>
          <w:rFonts w:ascii="Arial" w:hAnsi="Arial" w:cs="Arial"/>
          <w:b/>
          <w:sz w:val="20"/>
          <w:szCs w:val="20"/>
        </w:rPr>
        <w:br w:type="column"/>
      </w:r>
      <w:r>
        <w:rPr>
          <w:rFonts w:ascii="Arial" w:hAnsi="Arial" w:cs="Arial"/>
          <w:sz w:val="20"/>
          <w:szCs w:val="20"/>
        </w:rPr>
        <w:lastRenderedPageBreak/>
        <w:t>4</w:t>
      </w:r>
      <w:r>
        <w:rPr>
          <w:rFonts w:ascii="Arial" w:hAnsi="Arial" w:cs="Arial"/>
          <w:sz w:val="20"/>
          <w:szCs w:val="20"/>
        </w:rPr>
        <w:tab/>
        <w:t xml:space="preserve">d. </w:t>
      </w: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r>
        <w:rPr>
          <w:rFonts w:ascii="Arial" w:hAnsi="Arial" w:cs="Arial"/>
          <w:sz w:val="20"/>
          <w:szCs w:val="20"/>
        </w:rPr>
        <w:tab/>
      </w:r>
    </w:p>
    <w:p w:rsidR="00E0572C" w:rsidRDefault="00E0572C" w:rsidP="00E0572C">
      <w:pPr>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tab/>
        <w:t>There are no outliers</w:t>
      </w:r>
    </w:p>
    <w:p w:rsidR="00E0572C" w:rsidRDefault="00E0572C" w:rsidP="00E0572C">
      <w:pPr>
        <w:tabs>
          <w:tab w:val="left" w:pos="360"/>
        </w:tabs>
        <w:rPr>
          <w:rFonts w:ascii="Arial" w:hAnsi="Arial" w:cs="Arial"/>
          <w:sz w:val="20"/>
          <w:szCs w:val="20"/>
        </w:rPr>
      </w:pPr>
      <w:r>
        <w:rPr>
          <w:rFonts w:ascii="Arial" w:hAnsi="Arial" w:cs="Arial"/>
          <w:sz w:val="20"/>
          <w:szCs w:val="20"/>
        </w:rPr>
        <w:tab/>
        <w:t>e. The middle 50% of the heights are found between 69.4 and 72.3</w:t>
      </w:r>
    </w:p>
    <w:p w:rsidR="00E0572C" w:rsidRDefault="00E0572C" w:rsidP="00E0572C">
      <w:pPr>
        <w:tabs>
          <w:tab w:val="left" w:pos="360"/>
        </w:tabs>
        <w:rPr>
          <w:rFonts w:ascii="Arial" w:hAnsi="Arial" w:cs="Arial"/>
          <w:sz w:val="20"/>
          <w:szCs w:val="20"/>
        </w:rPr>
      </w:pPr>
      <w:r>
        <w:rPr>
          <w:rFonts w:ascii="Arial" w:hAnsi="Arial" w:cs="Arial"/>
          <w:sz w:val="20"/>
          <w:szCs w:val="20"/>
        </w:rPr>
        <w:tab/>
        <w:t>f. The shortest 25% are from 66.7-69.4. The tallest 25% are from 72.3-76.2</w:t>
      </w: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0288" behindDoc="0" locked="0" layoutInCell="1" allowOverlap="1">
                <wp:simplePos x="0" y="0"/>
                <wp:positionH relativeFrom="column">
                  <wp:posOffset>280035</wp:posOffset>
                </wp:positionH>
                <wp:positionV relativeFrom="paragraph">
                  <wp:posOffset>88900</wp:posOffset>
                </wp:positionV>
                <wp:extent cx="4391025" cy="1323975"/>
                <wp:effectExtent l="3810" t="317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1323975"/>
                          <a:chOff x="825" y="3870"/>
                          <a:chExt cx="6915" cy="2085"/>
                        </a:xfrm>
                      </wpg:grpSpPr>
                      <pic:pic xmlns:pic="http://schemas.openxmlformats.org/drawingml/2006/picture">
                        <pic:nvPicPr>
                          <pic:cNvPr id="2"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60" y="4020"/>
                            <a:ext cx="6480"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9"/>
                        <wps:cNvSpPr txBox="1">
                          <a:spLocks noChangeArrowheads="1"/>
                        </wps:cNvSpPr>
                        <wps:spPr bwMode="auto">
                          <a:xfrm>
                            <a:off x="1965" y="559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1</w:t>
                              </w:r>
                            </w:p>
                          </w:txbxContent>
                        </wps:txbx>
                        <wps:bodyPr rot="0" vert="horz" wrap="square" lIns="91440" tIns="45720" rIns="91440" bIns="45720" anchor="t" anchorCtr="0" upright="1">
                          <a:noAutofit/>
                        </wps:bodyPr>
                      </wps:wsp>
                      <wps:wsp>
                        <wps:cNvPr id="4" name="Text Box 20"/>
                        <wps:cNvSpPr txBox="1">
                          <a:spLocks noChangeArrowheads="1"/>
                        </wps:cNvSpPr>
                        <wps:spPr bwMode="auto">
                          <a:xfrm>
                            <a:off x="2910" y="559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2</w:t>
                              </w:r>
                            </w:p>
                          </w:txbxContent>
                        </wps:txbx>
                        <wps:bodyPr rot="0" vert="horz" wrap="square" lIns="91440" tIns="45720" rIns="91440" bIns="45720" anchor="t" anchorCtr="0" upright="1">
                          <a:noAutofit/>
                        </wps:bodyPr>
                      </wps:wsp>
                      <wps:wsp>
                        <wps:cNvPr id="5" name="Text Box 21"/>
                        <wps:cNvSpPr txBox="1">
                          <a:spLocks noChangeArrowheads="1"/>
                        </wps:cNvSpPr>
                        <wps:spPr bwMode="auto">
                          <a:xfrm>
                            <a:off x="3780" y="559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3</w:t>
                              </w:r>
                            </w:p>
                          </w:txbxContent>
                        </wps:txbx>
                        <wps:bodyPr rot="0" vert="horz" wrap="square" lIns="91440" tIns="45720" rIns="91440" bIns="45720" anchor="t" anchorCtr="0" upright="1">
                          <a:noAutofit/>
                        </wps:bodyPr>
                      </wps:wsp>
                      <wps:wsp>
                        <wps:cNvPr id="6" name="Text Box 22"/>
                        <wps:cNvSpPr txBox="1">
                          <a:spLocks noChangeArrowheads="1"/>
                        </wps:cNvSpPr>
                        <wps:spPr bwMode="auto">
                          <a:xfrm>
                            <a:off x="5610" y="559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5</w:t>
                              </w:r>
                            </w:p>
                          </w:txbxContent>
                        </wps:txbx>
                        <wps:bodyPr rot="0" vert="horz" wrap="square" lIns="91440" tIns="45720" rIns="91440" bIns="45720" anchor="t" anchorCtr="0" upright="1">
                          <a:noAutofit/>
                        </wps:bodyPr>
                      </wps:wsp>
                      <wps:wsp>
                        <wps:cNvPr id="7" name="Text Box 23"/>
                        <wps:cNvSpPr txBox="1">
                          <a:spLocks noChangeArrowheads="1"/>
                        </wps:cNvSpPr>
                        <wps:spPr bwMode="auto">
                          <a:xfrm>
                            <a:off x="4725" y="559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4</w:t>
                              </w:r>
                            </w:p>
                          </w:txbxContent>
                        </wps:txbx>
                        <wps:bodyPr rot="0" vert="horz" wrap="square" lIns="91440" tIns="45720" rIns="91440" bIns="45720" anchor="t" anchorCtr="0" upright="1">
                          <a:noAutofit/>
                        </wps:bodyPr>
                      </wps:wsp>
                      <wps:wsp>
                        <wps:cNvPr id="8" name="Text Box 24"/>
                        <wps:cNvSpPr txBox="1">
                          <a:spLocks noChangeArrowheads="1"/>
                        </wps:cNvSpPr>
                        <wps:spPr bwMode="auto">
                          <a:xfrm>
                            <a:off x="6555" y="559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6</w:t>
                              </w:r>
                            </w:p>
                          </w:txbxContent>
                        </wps:txbx>
                        <wps:bodyPr rot="0" vert="horz" wrap="square" lIns="91440" tIns="45720" rIns="91440" bIns="45720" anchor="t" anchorCtr="0" upright="1">
                          <a:noAutofit/>
                        </wps:bodyPr>
                      </wps:wsp>
                      <wps:wsp>
                        <wps:cNvPr id="9" name="Text Box 25"/>
                        <wps:cNvSpPr txBox="1">
                          <a:spLocks noChangeArrowheads="1"/>
                        </wps:cNvSpPr>
                        <wps:spPr bwMode="auto">
                          <a:xfrm>
                            <a:off x="7425" y="5595"/>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7</w:t>
                              </w:r>
                            </w:p>
                          </w:txbxContent>
                        </wps:txbx>
                        <wps:bodyPr rot="0" vert="horz" wrap="square" lIns="91440" tIns="45720" rIns="91440" bIns="45720" anchor="t" anchorCtr="0" upright="1">
                          <a:noAutofit/>
                        </wps:bodyPr>
                      </wps:wsp>
                      <wps:wsp>
                        <wps:cNvPr id="10" name="Text Box 26"/>
                        <wps:cNvSpPr txBox="1">
                          <a:spLocks noChangeArrowheads="1"/>
                        </wps:cNvSpPr>
                        <wps:spPr bwMode="auto">
                          <a:xfrm>
                            <a:off x="990" y="547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0</w:t>
                              </w:r>
                            </w:p>
                          </w:txbxContent>
                        </wps:txbx>
                        <wps:bodyPr rot="0" vert="horz" wrap="square" lIns="91440" tIns="45720" rIns="91440" bIns="45720" anchor="t" anchorCtr="0" upright="1">
                          <a:noAutofit/>
                        </wps:bodyPr>
                      </wps:wsp>
                      <wps:wsp>
                        <wps:cNvPr id="11" name="Text Box 27"/>
                        <wps:cNvSpPr txBox="1">
                          <a:spLocks noChangeArrowheads="1"/>
                        </wps:cNvSpPr>
                        <wps:spPr bwMode="auto">
                          <a:xfrm>
                            <a:off x="825" y="505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0.1</w:t>
                              </w:r>
                            </w:p>
                          </w:txbxContent>
                        </wps:txbx>
                        <wps:bodyPr rot="0" vert="horz" wrap="square" lIns="91440" tIns="45720" rIns="91440" bIns="45720" anchor="t" anchorCtr="0" upright="1">
                          <a:noAutofit/>
                        </wps:bodyPr>
                      </wps:wsp>
                      <wps:wsp>
                        <wps:cNvPr id="12" name="Text Box 28"/>
                        <wps:cNvSpPr txBox="1">
                          <a:spLocks noChangeArrowheads="1"/>
                        </wps:cNvSpPr>
                        <wps:spPr bwMode="auto">
                          <a:xfrm>
                            <a:off x="825" y="468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0.2</w:t>
                              </w:r>
                            </w:p>
                          </w:txbxContent>
                        </wps:txbx>
                        <wps:bodyPr rot="0" vert="horz" wrap="square" lIns="91440" tIns="45720" rIns="91440" bIns="45720" anchor="t" anchorCtr="0" upright="1">
                          <a:noAutofit/>
                        </wps:bodyPr>
                      </wps:wsp>
                      <wps:wsp>
                        <wps:cNvPr id="13" name="Text Box 29"/>
                        <wps:cNvSpPr txBox="1">
                          <a:spLocks noChangeArrowheads="1"/>
                        </wps:cNvSpPr>
                        <wps:spPr bwMode="auto">
                          <a:xfrm>
                            <a:off x="825" y="424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0.3</w:t>
                              </w:r>
                            </w:p>
                          </w:txbxContent>
                        </wps:txbx>
                        <wps:bodyPr rot="0" vert="horz" wrap="square" lIns="91440" tIns="45720" rIns="91440" bIns="45720" anchor="t" anchorCtr="0" upright="1">
                          <a:noAutofit/>
                        </wps:bodyPr>
                      </wps:wsp>
                      <wps:wsp>
                        <wps:cNvPr id="14" name="Text Box 30"/>
                        <wps:cNvSpPr txBox="1">
                          <a:spLocks noChangeArrowheads="1"/>
                        </wps:cNvSpPr>
                        <wps:spPr bwMode="auto">
                          <a:xfrm>
                            <a:off x="825" y="387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C" w:rsidRDefault="00E0572C" w:rsidP="00E0572C">
                              <w:r>
                                <w:t>0.4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9" style="position:absolute;margin-left:22.05pt;margin-top:7pt;width:345.75pt;height:104.25pt;z-index:251660288" coordorigin="825,3870" coordsize="6915,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">
                <v:shape id="Picture 18" o:spid="_x0000_s1040" type="#_x0000_t75" style="position:absolute;left:1260;top:4020;width:6480;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6i8bBAAAA2gAAAA8AAABkcnMvZG93bnJldi54bWxEj0FrwkAUhO+C/2F5ghfRTUOrEl3FKoLX&#10;asXrI/vMRrNvQ3aN8d93C4Ueh5n5hlmuO1uJlhpfOlbwNklAEOdOl1wo+D7tx3MQPiBrrByTghd5&#10;WK/6vSVm2j35i9pjKESEsM9QgQmhzqT0uSGLfuJq4uhdXWMxRNkUUjf4jHBbyTRJptJiyXHBYE1b&#10;Q/n9+LAK5qfutrukHyM9nZnP9n54P6N2Sg0H3WYBIlAX/sN/7YNWkMLvlXgD5O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6i8bBAAAA2gAAAA8AAAAAAAAAAAAAAAAAnwIA&#10;AGRycy9kb3ducmV2LnhtbFBLBQYAAAAABAAEAPcAAACNAwAAAAA=&#10;">
                  <v:imagedata r:id="rId41" o:title=""/>
                </v:shape>
                <v:shape id="Text Box 19" o:spid="_x0000_s1041" type="#_x0000_t202" style="position:absolute;left:1965;top:559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0572C" w:rsidRDefault="00E0572C" w:rsidP="00E0572C">
                        <w:r>
                          <w:t>1</w:t>
                        </w:r>
                      </w:p>
                    </w:txbxContent>
                  </v:textbox>
                </v:shape>
                <v:shape id="Text Box 20" o:spid="_x0000_s1042" type="#_x0000_t202" style="position:absolute;left:2910;top:559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0572C" w:rsidRDefault="00E0572C" w:rsidP="00E0572C">
                        <w:r>
                          <w:t>2</w:t>
                        </w:r>
                      </w:p>
                    </w:txbxContent>
                  </v:textbox>
                </v:shape>
                <v:shape id="Text Box 21" o:spid="_x0000_s1043" type="#_x0000_t202" style="position:absolute;left:3780;top:559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0572C" w:rsidRDefault="00E0572C" w:rsidP="00E0572C">
                        <w:r>
                          <w:t>3</w:t>
                        </w:r>
                      </w:p>
                    </w:txbxContent>
                  </v:textbox>
                </v:shape>
                <v:shape id="Text Box 22" o:spid="_x0000_s1044" type="#_x0000_t202" style="position:absolute;left:5610;top:559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0572C" w:rsidRDefault="00E0572C" w:rsidP="00E0572C">
                        <w:r>
                          <w:t>5</w:t>
                        </w:r>
                      </w:p>
                    </w:txbxContent>
                  </v:textbox>
                </v:shape>
                <v:shape id="Text Box 23" o:spid="_x0000_s1045" type="#_x0000_t202" style="position:absolute;left:4725;top:559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0572C" w:rsidRDefault="00E0572C" w:rsidP="00E0572C">
                        <w:r>
                          <w:t>4</w:t>
                        </w:r>
                      </w:p>
                    </w:txbxContent>
                  </v:textbox>
                </v:shape>
                <v:shape id="Text Box 24" o:spid="_x0000_s1046" type="#_x0000_t202" style="position:absolute;left:6555;top:559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0572C" w:rsidRDefault="00E0572C" w:rsidP="00E0572C">
                        <w:r>
                          <w:t>6</w:t>
                        </w:r>
                      </w:p>
                    </w:txbxContent>
                  </v:textbox>
                </v:shape>
                <v:shape id="Text Box 25" o:spid="_x0000_s1047" type="#_x0000_t202" style="position:absolute;left:7425;top:5595;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0572C" w:rsidRDefault="00E0572C" w:rsidP="00E0572C">
                        <w:r>
                          <w:t>7</w:t>
                        </w:r>
                      </w:p>
                    </w:txbxContent>
                  </v:textbox>
                </v:shape>
                <v:shape id="Text Box 26" o:spid="_x0000_s1048" type="#_x0000_t202" style="position:absolute;left:990;top:547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0572C" w:rsidRDefault="00E0572C" w:rsidP="00E0572C">
                        <w:r>
                          <w:t>0</w:t>
                        </w:r>
                      </w:p>
                    </w:txbxContent>
                  </v:textbox>
                </v:shape>
                <v:shape id="Text Box 27" o:spid="_x0000_s1049" type="#_x0000_t202" style="position:absolute;left:825;top:505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0572C" w:rsidRDefault="00E0572C" w:rsidP="00E0572C">
                        <w:r>
                          <w:t>0.1</w:t>
                        </w:r>
                      </w:p>
                    </w:txbxContent>
                  </v:textbox>
                </v:shape>
                <v:shape id="Text Box 28" o:spid="_x0000_s1050" type="#_x0000_t202" style="position:absolute;left:825;top:468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0572C" w:rsidRDefault="00E0572C" w:rsidP="00E0572C">
                        <w:r>
                          <w:t>0.2</w:t>
                        </w:r>
                      </w:p>
                    </w:txbxContent>
                  </v:textbox>
                </v:shape>
                <v:shape id="Text Box 29" o:spid="_x0000_s1051" type="#_x0000_t202" style="position:absolute;left:825;top:424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0572C" w:rsidRDefault="00E0572C" w:rsidP="00E0572C">
                        <w:r>
                          <w:t>0.3</w:t>
                        </w:r>
                      </w:p>
                    </w:txbxContent>
                  </v:textbox>
                </v:shape>
                <v:shape id="Text Box 30" o:spid="_x0000_s1052" type="#_x0000_t202" style="position:absolute;left:825;top:387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E0572C" w:rsidRDefault="00E0572C" w:rsidP="00E0572C">
                        <w:r>
                          <w:t>0.4</w:t>
                        </w:r>
                      </w:p>
                    </w:txbxContent>
                  </v:textbox>
                </v:shape>
              </v:group>
            </w:pict>
          </mc:Fallback>
        </mc:AlternateContent>
      </w:r>
      <w:r>
        <w:rPr>
          <w:rFonts w:ascii="Arial" w:hAnsi="Arial" w:cs="Arial"/>
          <w:sz w:val="20"/>
          <w:szCs w:val="20"/>
        </w:rPr>
        <w:t>5</w:t>
      </w:r>
      <w:r>
        <w:rPr>
          <w:rFonts w:ascii="Arial" w:hAnsi="Arial" w:cs="Arial"/>
          <w:sz w:val="20"/>
          <w:szCs w:val="20"/>
        </w:rPr>
        <w:tab/>
        <w:t>a. Done.</w:t>
      </w:r>
    </w:p>
    <w:p w:rsidR="00E0572C" w:rsidRDefault="00E0572C" w:rsidP="00E0572C">
      <w:pPr>
        <w:tabs>
          <w:tab w:val="left" w:pos="360"/>
        </w:tabs>
        <w:rPr>
          <w:rFonts w:ascii="Arial" w:hAnsi="Arial" w:cs="Arial"/>
          <w:sz w:val="20"/>
          <w:szCs w:val="20"/>
        </w:rPr>
      </w:pPr>
      <w:r>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xml:space="preserve">. </w:t>
      </w: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p>
    <w:p w:rsidR="00E0572C" w:rsidRDefault="00E0572C" w:rsidP="00E0572C">
      <w:pPr>
        <w:tabs>
          <w:tab w:val="left" w:pos="360"/>
        </w:tabs>
        <w:rPr>
          <w:rFonts w:ascii="Arial" w:hAnsi="Arial" w:cs="Arial"/>
          <w:sz w:val="20"/>
          <w:szCs w:val="20"/>
        </w:rPr>
      </w:pPr>
      <w:r>
        <w:rPr>
          <w:rFonts w:ascii="Arial" w:hAnsi="Arial" w:cs="Arial"/>
          <w:sz w:val="20"/>
          <w:szCs w:val="20"/>
        </w:rPr>
        <w:tab/>
        <w:t>c. The median is 3, the same as the expected value.</w:t>
      </w:r>
    </w:p>
    <w:p w:rsidR="00E0572C" w:rsidRDefault="00E0572C" w:rsidP="00E0572C">
      <w:pPr>
        <w:tabs>
          <w:tab w:val="left" w:pos="360"/>
        </w:tabs>
        <w:rPr>
          <w:rFonts w:ascii="Arial" w:hAnsi="Arial" w:cs="Arial"/>
          <w:sz w:val="20"/>
          <w:szCs w:val="20"/>
        </w:rPr>
      </w:pPr>
      <w:r>
        <w:rPr>
          <w:rFonts w:ascii="Arial" w:hAnsi="Arial" w:cs="Arial"/>
          <w:sz w:val="20"/>
          <w:szCs w:val="20"/>
        </w:rPr>
        <w:tab/>
        <w:t xml:space="preserve">d. There is no sample standard deviation, but </w:t>
      </w:r>
      <w:r w:rsidRPr="000F16C8">
        <w:rPr>
          <w:rFonts w:ascii="Arial" w:hAnsi="Arial" w:cs="Arial"/>
          <w:position w:val="-6"/>
          <w:sz w:val="20"/>
          <w:szCs w:val="20"/>
        </w:rPr>
        <w:object w:dxaOrig="1040" w:dyaOrig="260">
          <v:shape id="_x0000_i1031" type="#_x0000_t75" style="width:51.75pt;height:12.75pt" o:ole="">
            <v:imagedata r:id="rId42" o:title=""/>
          </v:shape>
          <o:OLEObject Type="Embed" ProgID="Equation.DSMT4" ShapeID="_x0000_i1031" DrawAspect="Content" ObjectID="_1585715697" r:id="rId43"/>
        </w:object>
      </w:r>
    </w:p>
    <w:p w:rsidR="00E0572C" w:rsidRDefault="00E0572C" w:rsidP="00E0572C">
      <w:pPr>
        <w:tabs>
          <w:tab w:val="left" w:pos="360"/>
        </w:tabs>
        <w:rPr>
          <w:rFonts w:ascii="Arial" w:hAnsi="Arial" w:cs="Arial"/>
          <w:sz w:val="20"/>
          <w:szCs w:val="20"/>
        </w:rPr>
      </w:pPr>
      <w:r>
        <w:rPr>
          <w:noProof/>
        </w:rPr>
        <w:object w:dxaOrig="1440" w:dyaOrig="1440">
          <v:group id="_x0000_s1055" style="position:absolute;margin-left:26.65pt;margin-top:14.3pt;width:342pt;height:139.75pt;z-index:251661312" coordorigin="8597,6885" coordsize="6840,2795">
            <v:shape id="_x0000_s1056" type="#_x0000_t75" style="position:absolute;left:8597;top:6885;width:6840;height:2795">
              <v:imagedata r:id="rId44" o:title=""/>
              <o:lock v:ext="edit" aspectratio="f"/>
            </v:shape>
            <v:shape id="_x0000_s1057" type="#_x0000_t202" style="position:absolute;left:10140;top:9185;width:720;height:360" filled="f" stroked="f">
              <v:textbox style="mso-next-textbox:#_x0000_s1057">
                <w:txbxContent>
                  <w:p w:rsidR="00E0572C" w:rsidRDefault="00E0572C" w:rsidP="00E0572C">
                    <w:r>
                      <w:t>1</w:t>
                    </w:r>
                  </w:p>
                </w:txbxContent>
              </v:textbox>
            </v:shape>
            <v:shape id="_x0000_s1058" type="#_x0000_t202" style="position:absolute;left:10920;top:9185;width:720;height:360" filled="f" stroked="f">
              <v:textbox style="mso-next-textbox:#_x0000_s1058">
                <w:txbxContent>
                  <w:p w:rsidR="00E0572C" w:rsidRDefault="00E0572C" w:rsidP="00E0572C">
                    <w:r>
                      <w:t>2</w:t>
                    </w:r>
                  </w:p>
                </w:txbxContent>
              </v:textbox>
            </v:shape>
            <v:shape id="_x0000_s1059" type="#_x0000_t202" style="position:absolute;left:11775;top:9185;width:720;height:360" filled="f" stroked="f">
              <v:textbox style="mso-next-textbox:#_x0000_s1059">
                <w:txbxContent>
                  <w:p w:rsidR="00E0572C" w:rsidRDefault="00E0572C" w:rsidP="00E0572C">
                    <w:r>
                      <w:t>3</w:t>
                    </w:r>
                  </w:p>
                </w:txbxContent>
              </v:textbox>
            </v:shape>
            <v:shape id="_x0000_s1060" type="#_x0000_t202" style="position:absolute;left:13485;top:9185;width:720;height:360" filled="f" stroked="f">
              <v:textbox style="mso-next-textbox:#_x0000_s1060">
                <w:txbxContent>
                  <w:p w:rsidR="00E0572C" w:rsidRDefault="00E0572C" w:rsidP="00E0572C">
                    <w:r>
                      <w:t>5</w:t>
                    </w:r>
                  </w:p>
                </w:txbxContent>
              </v:textbox>
            </v:shape>
            <v:shape id="_x0000_s1061" type="#_x0000_t202" style="position:absolute;left:12630;top:9185;width:720;height:360" filled="f" stroked="f">
              <v:textbox style="mso-next-textbox:#_x0000_s1061">
                <w:txbxContent>
                  <w:p w:rsidR="00E0572C" w:rsidRDefault="00E0572C" w:rsidP="00E0572C">
                    <w:r>
                      <w:t>4</w:t>
                    </w:r>
                  </w:p>
                </w:txbxContent>
              </v:textbox>
            </v:shape>
            <v:shape id="_x0000_s1062" type="#_x0000_t202" style="position:absolute;left:14265;top:9185;width:720;height:360" filled="f" stroked="f">
              <v:textbox style="mso-next-textbox:#_x0000_s1062">
                <w:txbxContent>
                  <w:p w:rsidR="00E0572C" w:rsidRDefault="00E0572C" w:rsidP="00E0572C">
                    <w:r>
                      <w:t>6</w:t>
                    </w:r>
                  </w:p>
                </w:txbxContent>
              </v:textbox>
            </v:shape>
            <v:shape id="_x0000_s1063" type="#_x0000_t202" style="position:absolute;left:15120;top:9185;width:315;height:360" filled="f" stroked="f">
              <v:textbox style="mso-next-textbox:#_x0000_s1063">
                <w:txbxContent>
                  <w:p w:rsidR="00E0572C" w:rsidRDefault="00E0572C" w:rsidP="00E0572C">
                    <w:r>
                      <w:t>7</w:t>
                    </w:r>
                  </w:p>
                </w:txbxContent>
              </v:textbox>
            </v:shape>
            <v:shape id="_x0000_s1064" type="#_x0000_t202" style="position:absolute;left:9390;top:9185;width:720;height:360" filled="f" stroked="f">
              <v:textbox style="mso-next-textbox:#_x0000_s1064">
                <w:txbxContent>
                  <w:p w:rsidR="00E0572C" w:rsidRDefault="00E0572C" w:rsidP="00E0572C">
                    <w:r>
                      <w:t>0</w:t>
                    </w:r>
                  </w:p>
                </w:txbxContent>
              </v:textbox>
            </v:shape>
            <v:shape id="_x0000_s1065" type="#_x0000_t75" style="position:absolute;left:10800;top:7560;width:617;height:299">
              <v:imagedata r:id="rId45" o:title=""/>
            </v:shape>
            <v:shape id="_x0000_s1066" type="#_x0000_t75" style="position:absolute;left:11643;top:7560;width:636;height:299">
              <v:imagedata r:id="rId46" o:title=""/>
            </v:shape>
            <v:shape id="_x0000_s1067" type="#_x0000_t75" style="position:absolute;left:12524;top:7560;width:655;height:299">
              <v:imagedata r:id="rId47" o:title=""/>
            </v:shape>
            <v:shape id="_x0000_s1068" type="#_x0000_t75" style="position:absolute;left:9540;top:7257;width:714;height:259">
              <v:imagedata r:id="rId48" o:title=""/>
            </v:shape>
            <v:shape id="_x0000_s1069" type="#_x0000_t75" style="position:absolute;left:14097;top:7342;width:774;height:259">
              <v:imagedata r:id="rId49" o:title=""/>
            </v:shape>
          </v:group>
          <o:OLEObject Type="Embed" ProgID="Equation.DSMT4" ShapeID="_x0000_s1065" DrawAspect="Content" ObjectID="_1585715711" r:id="rId50"/>
          <o:OLEObject Type="Embed" ProgID="Equation.DSMT4" ShapeID="_x0000_s1066" DrawAspect="Content" ObjectID="_1585715712" r:id="rId51"/>
          <o:OLEObject Type="Embed" ProgID="Equation.DSMT4" ShapeID="_x0000_s1067" DrawAspect="Content" ObjectID="_1585715713" r:id="rId52"/>
          <o:OLEObject Type="Embed" ProgID="Equation.DSMT4" ShapeID="_x0000_s1068" DrawAspect="Content" ObjectID="_1585715714" r:id="rId53"/>
          <o:OLEObject Type="Embed" ProgID="Equation.DSMT4" ShapeID="_x0000_s1069" DrawAspect="Content" ObjectID="_1585715715" r:id="rId54"/>
        </w:object>
      </w:r>
      <w:r>
        <w:rPr>
          <w:rFonts w:ascii="Arial" w:hAnsi="Arial" w:cs="Arial"/>
          <w:sz w:val="20"/>
          <w:szCs w:val="20"/>
        </w:rPr>
        <w:tab/>
      </w:r>
      <w:proofErr w:type="gramStart"/>
      <w:r>
        <w:rPr>
          <w:rFonts w:ascii="Arial" w:hAnsi="Arial" w:cs="Arial"/>
          <w:sz w:val="20"/>
          <w:szCs w:val="20"/>
        </w:rPr>
        <w:t>e</w:t>
      </w:r>
      <w:proofErr w:type="gramEnd"/>
      <w:r>
        <w:rPr>
          <w:rFonts w:ascii="Arial" w:hAnsi="Arial" w:cs="Arial"/>
          <w:sz w:val="20"/>
          <w:szCs w:val="20"/>
        </w:rPr>
        <w:t xml:space="preserve">. </w:t>
      </w:r>
      <w:r w:rsidRPr="009C6C33">
        <w:rPr>
          <w:rFonts w:ascii="Arial" w:hAnsi="Arial" w:cs="Arial"/>
          <w:position w:val="-10"/>
          <w:sz w:val="20"/>
          <w:szCs w:val="20"/>
        </w:rPr>
        <w:object w:dxaOrig="620" w:dyaOrig="300">
          <v:shape id="_x0000_i1032" type="#_x0000_t75" style="width:30.75pt;height:15pt" o:ole="">
            <v:imagedata r:id="rId55" o:title=""/>
          </v:shape>
          <o:OLEObject Type="Embed" ProgID="Equation.DSMT4" ShapeID="_x0000_i1032" DrawAspect="Content" ObjectID="_1585715698" r:id="rId56"/>
        </w:object>
      </w:r>
      <w:r>
        <w:rPr>
          <w:rFonts w:ascii="Arial" w:hAnsi="Arial" w:cs="Arial"/>
          <w:sz w:val="20"/>
          <w:szCs w:val="20"/>
        </w:rPr>
        <w:t xml:space="preserve">     </w:t>
      </w:r>
      <w:r w:rsidRPr="009C6C33">
        <w:rPr>
          <w:rFonts w:ascii="Arial" w:hAnsi="Arial" w:cs="Arial"/>
          <w:position w:val="-10"/>
          <w:sz w:val="20"/>
          <w:szCs w:val="20"/>
        </w:rPr>
        <w:object w:dxaOrig="639" w:dyaOrig="300">
          <v:shape id="_x0000_i1033" type="#_x0000_t75" style="width:32.25pt;height:15pt" o:ole="">
            <v:imagedata r:id="rId57" o:title=""/>
          </v:shape>
          <o:OLEObject Type="Embed" ProgID="Equation.DSMT4" ShapeID="_x0000_i1033" DrawAspect="Content" ObjectID="_1585715699" r:id="rId58"/>
        </w:object>
      </w:r>
      <w:r>
        <w:rPr>
          <w:rFonts w:ascii="Arial" w:hAnsi="Arial" w:cs="Arial"/>
          <w:sz w:val="20"/>
          <w:szCs w:val="20"/>
        </w:rPr>
        <w:t xml:space="preserve">     </w:t>
      </w:r>
      <w:r w:rsidRPr="009C6C33">
        <w:rPr>
          <w:rFonts w:ascii="Arial" w:hAnsi="Arial" w:cs="Arial"/>
          <w:position w:val="-10"/>
          <w:sz w:val="20"/>
          <w:szCs w:val="20"/>
        </w:rPr>
        <w:object w:dxaOrig="660" w:dyaOrig="300">
          <v:shape id="_x0000_i1034" type="#_x0000_t75" style="width:33pt;height:15pt" o:ole="">
            <v:imagedata r:id="rId59" o:title=""/>
          </v:shape>
          <o:OLEObject Type="Embed" ProgID="Equation.DSMT4" ShapeID="_x0000_i1034" DrawAspect="Content" ObjectID="_1585715700" r:id="rId60"/>
        </w:object>
      </w:r>
    </w:p>
    <w:p w:rsidR="00E0572C" w:rsidRDefault="00E0572C" w:rsidP="00E0572C">
      <w:pPr>
        <w:tabs>
          <w:tab w:val="left" w:pos="360"/>
        </w:tabs>
        <w:rPr>
          <w:rFonts w:ascii="Arial" w:hAnsi="Arial" w:cs="Arial"/>
          <w:sz w:val="20"/>
          <w:szCs w:val="20"/>
        </w:rPr>
      </w:pPr>
      <w:r>
        <w:rPr>
          <w:rFonts w:ascii="Arial" w:hAnsi="Arial" w:cs="Arial"/>
          <w:sz w:val="20"/>
          <w:szCs w:val="20"/>
        </w:rPr>
        <w:tab/>
      </w:r>
      <w:proofErr w:type="gramStart"/>
      <w:r>
        <w:rPr>
          <w:rFonts w:ascii="Arial" w:hAnsi="Arial" w:cs="Arial"/>
          <w:sz w:val="20"/>
          <w:szCs w:val="20"/>
        </w:rPr>
        <w:t>f</w:t>
      </w:r>
      <w:proofErr w:type="gramEnd"/>
      <w:r>
        <w:rPr>
          <w:rFonts w:ascii="Arial" w:hAnsi="Arial" w:cs="Arial"/>
          <w:sz w:val="20"/>
          <w:szCs w:val="20"/>
        </w:rPr>
        <w:t xml:space="preserve">. </w:t>
      </w:r>
    </w:p>
    <w:p w:rsidR="00DA0E49" w:rsidRDefault="00E0572C" w:rsidP="00E0572C">
      <w:r>
        <w:rPr>
          <w:rFonts w:ascii="Arial" w:hAnsi="Arial" w:cs="Arial"/>
          <w:sz w:val="20"/>
          <w:szCs w:val="20"/>
        </w:rPr>
        <w:t xml:space="preserve">          </w:t>
      </w:r>
      <w:r>
        <w:rPr>
          <w:rFonts w:ascii="Arial" w:hAnsi="Arial" w:cs="Arial"/>
          <w:sz w:val="20"/>
          <w:szCs w:val="20"/>
        </w:rPr>
        <w:br w:type="page"/>
      </w:r>
    </w:p>
    <w:sectPr w:rsidR="00DA0E49" w:rsidSect="00E057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25030"/>
    <w:multiLevelType w:val="hybridMultilevel"/>
    <w:tmpl w:val="264EF81E"/>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CC54D4"/>
    <w:multiLevelType w:val="hybridMultilevel"/>
    <w:tmpl w:val="05BC6EBE"/>
    <w:lvl w:ilvl="0" w:tplc="19F07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661401"/>
    <w:multiLevelType w:val="hybridMultilevel"/>
    <w:tmpl w:val="F60A6100"/>
    <w:lvl w:ilvl="0" w:tplc="DB140A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6371E0"/>
    <w:multiLevelType w:val="hybridMultilevel"/>
    <w:tmpl w:val="C416398A"/>
    <w:lvl w:ilvl="0" w:tplc="19F075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78"/>
    <w:rsid w:val="00534778"/>
    <w:rsid w:val="00DA0E49"/>
    <w:rsid w:val="00E0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5:chartTrackingRefBased/>
  <w15:docId w15:val="{2A08D405-5E05-418B-AABB-DB2D45B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image" Target="media/image13.png"/><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20.wmf"/><Relationship Id="rId42" Type="http://schemas.openxmlformats.org/officeDocument/2006/relationships/image" Target="media/image23.wmf"/><Relationship Id="rId47" Type="http://schemas.openxmlformats.org/officeDocument/2006/relationships/image" Target="media/image27.wmf"/><Relationship Id="rId50" Type="http://schemas.openxmlformats.org/officeDocument/2006/relationships/oleObject" Target="embeddings/oleObject17.bin"/><Relationship Id="rId55" Type="http://schemas.openxmlformats.org/officeDocument/2006/relationships/image" Target="media/image30.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6.bin"/><Relationship Id="rId29" Type="http://schemas.openxmlformats.org/officeDocument/2006/relationships/image" Target="media/image15.png"/><Relationship Id="rId41" Type="http://schemas.openxmlformats.org/officeDocument/2006/relationships/image" Target="media/image22.png"/><Relationship Id="rId54" Type="http://schemas.openxmlformats.org/officeDocument/2006/relationships/oleObject" Target="embeddings/oleObject21.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image" Target="media/image18.wmf"/><Relationship Id="rId37" Type="http://schemas.openxmlformats.org/officeDocument/2006/relationships/oleObject" Target="embeddings/oleObject13.bin"/><Relationship Id="rId40" Type="http://schemas.openxmlformats.org/officeDocument/2006/relationships/image" Target="media/image21.png"/><Relationship Id="rId45" Type="http://schemas.openxmlformats.org/officeDocument/2006/relationships/image" Target="media/image25.wmf"/><Relationship Id="rId53" Type="http://schemas.openxmlformats.org/officeDocument/2006/relationships/oleObject" Target="embeddings/oleObject20.bin"/><Relationship Id="rId58" Type="http://schemas.openxmlformats.org/officeDocument/2006/relationships/oleObject" Target="embeddings/oleObject23.bin"/><Relationship Id="rId5" Type="http://schemas.openxmlformats.org/officeDocument/2006/relationships/image" Target="media/image1.wmf"/><Relationship Id="rId15" Type="http://schemas.openxmlformats.org/officeDocument/2006/relationships/image" Target="media/image8.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2.bin"/><Relationship Id="rId49" Type="http://schemas.openxmlformats.org/officeDocument/2006/relationships/image" Target="media/image29.wmf"/><Relationship Id="rId57" Type="http://schemas.openxmlformats.org/officeDocument/2006/relationships/image" Target="media/image31.wmf"/><Relationship Id="rId61"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image" Target="media/image17.wmf"/><Relationship Id="rId44" Type="http://schemas.openxmlformats.org/officeDocument/2006/relationships/image" Target="media/image24.png"/><Relationship Id="rId52" Type="http://schemas.openxmlformats.org/officeDocument/2006/relationships/oleObject" Target="embeddings/oleObject19.bin"/><Relationship Id="rId60"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oleObject" Target="embeddings/oleObject8.bin"/><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image" Target="media/image28.wmf"/><Relationship Id="rId56" Type="http://schemas.openxmlformats.org/officeDocument/2006/relationships/oleObject" Target="embeddings/oleObject22.bin"/><Relationship Id="rId8" Type="http://schemas.openxmlformats.org/officeDocument/2006/relationships/image" Target="media/image3.wmf"/><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2.png"/><Relationship Id="rId33" Type="http://schemas.openxmlformats.org/officeDocument/2006/relationships/image" Target="media/image19.wmf"/><Relationship Id="rId38" Type="http://schemas.openxmlformats.org/officeDocument/2006/relationships/oleObject" Target="embeddings/oleObject14.bin"/><Relationship Id="rId46" Type="http://schemas.openxmlformats.org/officeDocument/2006/relationships/image" Target="media/image26.wmf"/><Relationship Id="rId59"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Alderson, Rebecca K</dc:creator>
  <cp:keywords/>
  <dc:description/>
  <cp:lastModifiedBy>Alderson, Rebecca K</cp:lastModifiedBy>
  <cp:revision>3</cp:revision>
  <dcterms:created xsi:type="dcterms:W3CDTF">2018-04-18T21:38:00Z</dcterms:created>
  <dcterms:modified xsi:type="dcterms:W3CDTF">2018-04-20T14:48:00Z</dcterms:modified>
</cp:coreProperties>
</file>